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B5721"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Grand Junction : Golden Guns™</w:t>
      </w:r>
    </w:p>
    <w:p w14:paraId="68EA52D2"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Tragaperras de 5 carretes y 243 formas</w:t>
      </w:r>
    </w:p>
    <w:p w14:paraId="00782739"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Cómo jugar:</w:t>
      </w:r>
    </w:p>
    <w:p w14:paraId="1C855C86"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iniciar el juego pulse </w:t>
      </w:r>
      <w:r w:rsidRPr="00E93EEF">
        <w:rPr>
          <w:rFonts w:ascii="Century Gothic" w:eastAsia="Times New Roman" w:hAnsi="Century Gothic" w:cs="Times New Roman"/>
          <w:b/>
          <w:bCs/>
          <w:color w:val="000000" w:themeColor="text1"/>
          <w:sz w:val="23"/>
          <w:szCs w:val="23"/>
          <w:lang w:val="en-UA" w:eastAsia="en-GB"/>
        </w:rPr>
        <w:t>CONTINUAR</w:t>
      </w:r>
      <w:r w:rsidRPr="00E93EEF">
        <w:rPr>
          <w:rFonts w:ascii="Century Gothic" w:eastAsia="Times New Roman" w:hAnsi="Century Gothic" w:cs="Times New Roman"/>
          <w:color w:val="000000" w:themeColor="text1"/>
          <w:sz w:val="23"/>
          <w:szCs w:val="23"/>
          <w:lang w:val="en-UA" w:eastAsia="en-GB"/>
        </w:rPr>
        <w:t> en la pantalla de entrada.</w:t>
      </w:r>
    </w:p>
    <w:p w14:paraId="433B379A"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A este juego se juega con 243 Formas de Ganar.</w:t>
      </w:r>
    </w:p>
    <w:p w14:paraId="51D0F9C1"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apuesta total es el valor de la moneda x5.</w:t>
      </w:r>
    </w:p>
    <w:p w14:paraId="590A4B5C"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abrir los ajustes de apuesta, pulse el botón </w:t>
      </w:r>
      <w:r w:rsidRPr="00E93EEF">
        <w:rPr>
          <w:rFonts w:ascii="Century Gothic" w:eastAsia="Times New Roman" w:hAnsi="Century Gothic" w:cs="Times New Roman"/>
          <w:b/>
          <w:bCs/>
          <w:color w:val="000000" w:themeColor="text1"/>
          <w:sz w:val="23"/>
          <w:szCs w:val="23"/>
          <w:lang w:val="en-UA" w:eastAsia="en-GB"/>
        </w:rPr>
        <w:t>MONEDA</w:t>
      </w:r>
      <w:r w:rsidRPr="00E93EEF">
        <w:rPr>
          <w:rFonts w:ascii="Century Gothic" w:eastAsia="Times New Roman" w:hAnsi="Century Gothic" w:cs="Times New Roman"/>
          <w:color w:val="000000" w:themeColor="text1"/>
          <w:sz w:val="23"/>
          <w:szCs w:val="23"/>
          <w:lang w:val="en-UA" w:eastAsia="en-GB"/>
        </w:rPr>
        <w:t> y después pulse en </w:t>
      </w:r>
      <w:r w:rsidRPr="00E93EEF">
        <w:rPr>
          <w:rFonts w:ascii="Century Gothic" w:eastAsia="Times New Roman" w:hAnsi="Century Gothic" w:cs="Times New Roman"/>
          <w:b/>
          <w:bCs/>
          <w:color w:val="000000" w:themeColor="text1"/>
          <w:sz w:val="23"/>
          <w:szCs w:val="23"/>
          <w:lang w:val="en-UA" w:eastAsia="en-GB"/>
        </w:rPr>
        <w:t>–</w:t>
      </w:r>
      <w:r w:rsidRPr="00E93EEF">
        <w:rPr>
          <w:rFonts w:ascii="Century Gothic" w:eastAsia="Times New Roman" w:hAnsi="Century Gothic" w:cs="Times New Roman"/>
          <w:color w:val="000000" w:themeColor="text1"/>
          <w:sz w:val="23"/>
          <w:szCs w:val="23"/>
          <w:lang w:val="en-UA" w:eastAsia="en-GB"/>
        </w:rPr>
        <w:t> o </w:t>
      </w:r>
      <w:r w:rsidRPr="00E93EEF">
        <w:rPr>
          <w:rFonts w:ascii="Century Gothic" w:eastAsia="Times New Roman" w:hAnsi="Century Gothic" w:cs="Times New Roman"/>
          <w:b/>
          <w:bCs/>
          <w:color w:val="000000" w:themeColor="text1"/>
          <w:sz w:val="23"/>
          <w:szCs w:val="23"/>
          <w:lang w:val="en-UA" w:eastAsia="en-GB"/>
        </w:rPr>
        <w:t>+</w:t>
      </w:r>
      <w:r w:rsidRPr="00E93EEF">
        <w:rPr>
          <w:rFonts w:ascii="Century Gothic" w:eastAsia="Times New Roman" w:hAnsi="Century Gothic" w:cs="Times New Roman"/>
          <w:color w:val="000000" w:themeColor="text1"/>
          <w:sz w:val="23"/>
          <w:szCs w:val="23"/>
          <w:lang w:val="en-UA" w:eastAsia="en-GB"/>
        </w:rPr>
        <w:t> para elegir la apuesta total.</w:t>
      </w:r>
    </w:p>
    <w:p w14:paraId="7AF9F7FD"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Pulse </w:t>
      </w:r>
      <w:r w:rsidRPr="00E93EEF">
        <w:rPr>
          <w:rFonts w:ascii="Century Gothic" w:eastAsia="Times New Roman" w:hAnsi="Century Gothic" w:cs="Times New Roman"/>
          <w:b/>
          <w:bCs/>
          <w:color w:val="000000" w:themeColor="text1"/>
          <w:sz w:val="23"/>
          <w:szCs w:val="23"/>
          <w:lang w:val="en-UA" w:eastAsia="en-GB"/>
        </w:rPr>
        <w:t>GIRAR</w:t>
      </w:r>
      <w:r w:rsidRPr="00E93EEF">
        <w:rPr>
          <w:rFonts w:ascii="Century Gothic" w:eastAsia="Times New Roman" w:hAnsi="Century Gothic" w:cs="Times New Roman"/>
          <w:color w:val="000000" w:themeColor="text1"/>
          <w:sz w:val="23"/>
          <w:szCs w:val="23"/>
          <w:lang w:val="en-UA" w:eastAsia="en-GB"/>
        </w:rPr>
        <w:t> para hacer girar los carretes con la apuesta actual.</w:t>
      </w:r>
    </w:p>
    <w:p w14:paraId="62AB9081"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En caso de darse un giro ganador, el campo </w:t>
      </w:r>
      <w:r w:rsidRPr="00E93EEF">
        <w:rPr>
          <w:rFonts w:ascii="Century Gothic" w:eastAsia="Times New Roman" w:hAnsi="Century Gothic" w:cs="Times New Roman"/>
          <w:b/>
          <w:bCs/>
          <w:color w:val="000000" w:themeColor="text1"/>
          <w:sz w:val="23"/>
          <w:szCs w:val="23"/>
          <w:lang w:val="en-UA" w:eastAsia="en-GB"/>
        </w:rPr>
        <w:t>PREMIO</w:t>
      </w:r>
      <w:r w:rsidRPr="00E93EEF">
        <w:rPr>
          <w:rFonts w:ascii="Century Gothic" w:eastAsia="Times New Roman" w:hAnsi="Century Gothic" w:cs="Times New Roman"/>
          <w:color w:val="000000" w:themeColor="text1"/>
          <w:sz w:val="23"/>
          <w:szCs w:val="23"/>
          <w:lang w:val="en-UA" w:eastAsia="en-GB"/>
        </w:rPr>
        <w:t> muestra las ganancias acumuladas.</w:t>
      </w:r>
    </w:p>
    <w:p w14:paraId="6AD39EC5"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Solo se paga la combinación ganadora más alta por símbolo.</w:t>
      </w:r>
    </w:p>
    <w:p w14:paraId="537ED9B6"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se calculan según la tabla de premios.</w:t>
      </w:r>
    </w:p>
    <w:p w14:paraId="4472F58E"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 las Formas pueden formarse con símbolos coincidentes en cualquier posición de carretes adyacentes, empezando por el carrete de más a la izquierda.</w:t>
      </w:r>
    </w:p>
    <w:p w14:paraId="09432BA5"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 formas se multiplican por su valor de moneda.</w:t>
      </w:r>
    </w:p>
    <w:p w14:paraId="70EE115C"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Scatter pueden formarse con símbolos en cualquier posición.</w:t>
      </w:r>
    </w:p>
    <w:p w14:paraId="781CEE01" w14:textId="77777777" w:rsidR="00E93EEF" w:rsidRPr="00E93EEF" w:rsidRDefault="00E93EEF" w:rsidP="00E93EEF">
      <w:pPr>
        <w:numPr>
          <w:ilvl w:val="0"/>
          <w:numId w:val="2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Scatter se multiplican por su apuesta total.</w:t>
      </w:r>
    </w:p>
    <w:p w14:paraId="08E398AC"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Auto Juego:</w:t>
      </w:r>
    </w:p>
    <w:p w14:paraId="1E64BF26" w14:textId="77777777" w:rsidR="00E93EEF" w:rsidRPr="00E93EEF" w:rsidRDefault="00E93EEF" w:rsidP="00E93EEF">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En el Auto Juego los carretes giran automáticamente.</w:t>
      </w:r>
    </w:p>
    <w:p w14:paraId="1A05E548" w14:textId="77777777" w:rsidR="00E93EEF" w:rsidRPr="00E93EEF" w:rsidRDefault="00E93EEF" w:rsidP="00E93EEF">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mostrar la lista de opciones, pulse </w:t>
      </w:r>
      <w:r w:rsidRPr="00E93EEF">
        <w:rPr>
          <w:rFonts w:ascii="Century Gothic" w:eastAsia="Times New Roman" w:hAnsi="Century Gothic" w:cs="Times New Roman"/>
          <w:b/>
          <w:bCs/>
          <w:color w:val="000000" w:themeColor="text1"/>
          <w:sz w:val="23"/>
          <w:szCs w:val="23"/>
          <w:lang w:val="en-UA" w:eastAsia="en-GB"/>
        </w:rPr>
        <w:t>AUTO JUEGO</w:t>
      </w:r>
      <w:r w:rsidRPr="00E93EEF">
        <w:rPr>
          <w:rFonts w:ascii="Century Gothic" w:eastAsia="Times New Roman" w:hAnsi="Century Gothic" w:cs="Times New Roman"/>
          <w:color w:val="000000" w:themeColor="text1"/>
          <w:sz w:val="23"/>
          <w:szCs w:val="23"/>
          <w:lang w:val="en-UA" w:eastAsia="en-GB"/>
        </w:rPr>
        <w:t> y después seleccione el número de giros que se jugarán automáticamente.</w:t>
      </w:r>
    </w:p>
    <w:p w14:paraId="6F39B1C7" w14:textId="77777777" w:rsidR="00E93EEF" w:rsidRPr="00E93EEF" w:rsidRDefault="00E93EEF" w:rsidP="00E93EEF">
      <w:pPr>
        <w:numPr>
          <w:ilvl w:val="0"/>
          <w:numId w:val="2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Durante el Auto Juego podrá ver el número de giros restantes. El Auto Juego termina cuando los carretes han girado el número de veces especificado, cuando no tenga fondos suficientes para el siguiente giro o cuando se active una función. Puede detener el Auto Juego pulsando el botón Detener.</w:t>
      </w:r>
    </w:p>
    <w:p w14:paraId="13660918"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Tabla de premios:</w:t>
      </w:r>
    </w:p>
    <w:p w14:paraId="4C77A37A" w14:textId="77777777" w:rsidR="00E93EEF" w:rsidRPr="00E93EEF" w:rsidRDefault="00E93EEF" w:rsidP="00E93EEF">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abrir la tabla de premios, pulse </w:t>
      </w:r>
      <w:r w:rsidRPr="00E93EEF">
        <w:rPr>
          <w:rFonts w:ascii="Century Gothic" w:eastAsia="Times New Roman" w:hAnsi="Century Gothic" w:cs="Times New Roman"/>
          <w:b/>
          <w:bCs/>
          <w:color w:val="000000" w:themeColor="text1"/>
          <w:sz w:val="23"/>
          <w:szCs w:val="23"/>
          <w:lang w:val="en-UA" w:eastAsia="en-GB"/>
        </w:rPr>
        <w:t>I</w:t>
      </w:r>
      <w:r w:rsidRPr="00E93EEF">
        <w:rPr>
          <w:rFonts w:ascii="Century Gothic" w:eastAsia="Times New Roman" w:hAnsi="Century Gothic" w:cs="Times New Roman"/>
          <w:color w:val="000000" w:themeColor="text1"/>
          <w:sz w:val="23"/>
          <w:szCs w:val="23"/>
          <w:lang w:val="en-UA" w:eastAsia="en-GB"/>
        </w:rPr>
        <w:t>.</w:t>
      </w:r>
    </w:p>
    <w:p w14:paraId="24C75D48" w14:textId="77777777" w:rsidR="00E93EEF" w:rsidRPr="00E93EEF" w:rsidRDefault="00E93EEF" w:rsidP="00E93EEF">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desplazarse por la tabla de premios, deslice la pantalla.</w:t>
      </w:r>
    </w:p>
    <w:p w14:paraId="0F526475" w14:textId="77777777" w:rsidR="00E93EEF" w:rsidRPr="00E93EEF" w:rsidRDefault="00E93EEF" w:rsidP="00E93EEF">
      <w:pPr>
        <w:numPr>
          <w:ilvl w:val="0"/>
          <w:numId w:val="2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cerrar la tabla de premios y volver al juego, pulse el botón de la flecha atrás.</w:t>
      </w:r>
    </w:p>
    <w:p w14:paraId="66E4930D"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Premios de formas:</w:t>
      </w:r>
    </w:p>
    <w:p w14:paraId="69EA3C8D" w14:textId="77777777" w:rsidR="00E93EEF" w:rsidRPr="00E93EEF" w:rsidRDefault="00E93EEF" w:rsidP="00E93EEF">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 las Formas activas se representan por marcos de símbolo que aparecen sobre las posiciones de símbolos ganadoras.</w:t>
      </w:r>
    </w:p>
    <w:p w14:paraId="5A21DD77" w14:textId="77777777" w:rsidR="00E93EEF" w:rsidRPr="00E93EEF" w:rsidRDefault="00E93EEF" w:rsidP="00E93EEF">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 las Formas pueden formarse con símbolos coincidentes en cualquier posición de carretes adyacentes, empezando por el carrete de más a la izquierda y según la tabla de premios.</w:t>
      </w:r>
    </w:p>
    <w:p w14:paraId="6039FBD0" w14:textId="77777777" w:rsidR="00E93EEF" w:rsidRPr="00E93EEF" w:rsidRDefault="00E93EEF" w:rsidP="00E93EEF">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lastRenderedPageBreak/>
        <w:t>Hay una diferencia entre el valor de moneda y la apuesta total. El valor de moneda es igual a su apuesta total dividida por 5. Los premios de las formas son iguales al valor mostrado en la tabla de premios.</w:t>
      </w:r>
    </w:p>
    <w:p w14:paraId="2B7E55BF" w14:textId="77777777" w:rsidR="00E93EEF" w:rsidRPr="00E93EEF" w:rsidRDefault="00E93EEF" w:rsidP="00E93EEF">
      <w:pPr>
        <w:numPr>
          <w:ilvl w:val="0"/>
          <w:numId w:val="3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apuesta total muestra cuánto se está apostando en total en un giro.</w:t>
      </w:r>
    </w:p>
    <w:p w14:paraId="28AC4B8B"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Límite máximo de ganancias:</w:t>
      </w:r>
    </w:p>
    <w:p w14:paraId="74DACE16" w14:textId="77777777" w:rsidR="00E93EEF" w:rsidRPr="00E93EEF" w:rsidRDefault="00E93EEF" w:rsidP="00E93EEF">
      <w:pPr>
        <w:numPr>
          <w:ilvl w:val="0"/>
          <w:numId w:val="3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cuantía del premio más alto del juego tiene un límite máximo. Para más información lea los Términos y Condiciones.</w:t>
      </w:r>
    </w:p>
    <w:p w14:paraId="092123D9"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Símbolo Comodín:</w:t>
      </w:r>
    </w:p>
    <w:p w14:paraId="5768E711" w14:textId="77777777" w:rsidR="00E93EEF" w:rsidRPr="00E93EEF" w:rsidRDefault="00E93EEF" w:rsidP="00E93EEF">
      <w:pPr>
        <w:numPr>
          <w:ilvl w:val="0"/>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El símbolo Comodín es la </w:t>
      </w:r>
      <w:r w:rsidRPr="00E93EEF">
        <w:rPr>
          <w:rFonts w:ascii="Century Gothic" w:eastAsia="Times New Roman" w:hAnsi="Century Gothic" w:cs="Times New Roman"/>
          <w:b/>
          <w:bCs/>
          <w:color w:val="000000" w:themeColor="text1"/>
          <w:sz w:val="23"/>
          <w:szCs w:val="23"/>
          <w:lang w:val="en-UA" w:eastAsia="en-GB"/>
        </w:rPr>
        <w:t>PLACA</w:t>
      </w:r>
      <w:r w:rsidRPr="00E93EEF">
        <w:rPr>
          <w:rFonts w:ascii="Century Gothic" w:eastAsia="Times New Roman" w:hAnsi="Century Gothic" w:cs="Times New Roman"/>
          <w:color w:val="000000" w:themeColor="text1"/>
          <w:sz w:val="23"/>
          <w:szCs w:val="23"/>
          <w:lang w:val="en-UA" w:eastAsia="en-GB"/>
        </w:rPr>
        <w:t>. El símbolo Comodín puede sustituir a cualquier otro símbolo salvo a los símbolos </w:t>
      </w:r>
      <w:r w:rsidRPr="00E93EEF">
        <w:rPr>
          <w:rFonts w:ascii="Century Gothic" w:eastAsia="Times New Roman" w:hAnsi="Century Gothic" w:cs="Times New Roman"/>
          <w:b/>
          <w:bCs/>
          <w:color w:val="000000" w:themeColor="text1"/>
          <w:sz w:val="23"/>
          <w:szCs w:val="23"/>
          <w:lang w:val="en-UA" w:eastAsia="en-GB"/>
        </w:rPr>
        <w:t>Caja fuerte</w:t>
      </w:r>
      <w:r w:rsidRPr="00E93EEF">
        <w:rPr>
          <w:rFonts w:ascii="Century Gothic" w:eastAsia="Times New Roman" w:hAnsi="Century Gothic" w:cs="Times New Roman"/>
          <w:color w:val="000000" w:themeColor="text1"/>
          <w:sz w:val="23"/>
          <w:szCs w:val="23"/>
          <w:lang w:val="en-UA" w:eastAsia="en-GB"/>
        </w:rPr>
        <w:t> y </w:t>
      </w:r>
      <w:r w:rsidRPr="00E93EEF">
        <w:rPr>
          <w:rFonts w:ascii="Century Gothic" w:eastAsia="Times New Roman" w:hAnsi="Century Gothic" w:cs="Times New Roman"/>
          <w:b/>
          <w:bCs/>
          <w:color w:val="000000" w:themeColor="text1"/>
          <w:sz w:val="23"/>
          <w:szCs w:val="23"/>
          <w:lang w:val="en-UA" w:eastAsia="en-GB"/>
        </w:rPr>
        <w:t>Grand Junction</w:t>
      </w:r>
      <w:r w:rsidRPr="00E93EEF">
        <w:rPr>
          <w:rFonts w:ascii="Century Gothic" w:eastAsia="Times New Roman" w:hAnsi="Century Gothic" w:cs="Times New Roman"/>
          <w:color w:val="000000" w:themeColor="text1"/>
          <w:sz w:val="23"/>
          <w:szCs w:val="23"/>
          <w:lang w:val="en-UA" w:eastAsia="en-GB"/>
        </w:rPr>
        <w:t> para crear la mejor combinación ganadora posible.</w:t>
      </w:r>
    </w:p>
    <w:p w14:paraId="6E754998" w14:textId="77777777" w:rsidR="00E93EEF" w:rsidRPr="00E93EEF" w:rsidRDefault="00E93EEF" w:rsidP="00E93EEF">
      <w:pPr>
        <w:numPr>
          <w:ilvl w:val="0"/>
          <w:numId w:val="3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El símbolo Comodín, la </w:t>
      </w:r>
      <w:r w:rsidRPr="00E93EEF">
        <w:rPr>
          <w:rFonts w:ascii="Century Gothic" w:eastAsia="Times New Roman" w:hAnsi="Century Gothic" w:cs="Times New Roman"/>
          <w:b/>
          <w:bCs/>
          <w:color w:val="000000" w:themeColor="text1"/>
          <w:sz w:val="23"/>
          <w:szCs w:val="23"/>
          <w:lang w:val="en-UA" w:eastAsia="en-GB"/>
        </w:rPr>
        <w:t>Placa</w:t>
      </w:r>
      <w:r w:rsidRPr="00E93EEF">
        <w:rPr>
          <w:rFonts w:ascii="Century Gothic" w:eastAsia="Times New Roman" w:hAnsi="Century Gothic" w:cs="Times New Roman"/>
          <w:color w:val="000000" w:themeColor="text1"/>
          <w:sz w:val="23"/>
          <w:szCs w:val="23"/>
          <w:lang w:val="en-UA" w:eastAsia="en-GB"/>
        </w:rPr>
        <w:t>, solo aparece en los carretes 2 y 4.</w:t>
      </w:r>
    </w:p>
    <w:p w14:paraId="249544EE"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Partidas gratis:</w:t>
      </w:r>
    </w:p>
    <w:p w14:paraId="0D8229EB"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w:t>
      </w:r>
      <w:r w:rsidRPr="00E93EEF">
        <w:rPr>
          <w:rFonts w:ascii="Century Gothic" w:eastAsia="Times New Roman" w:hAnsi="Century Gothic" w:cs="Times New Roman"/>
          <w:b/>
          <w:bCs/>
          <w:color w:val="000000" w:themeColor="text1"/>
          <w:sz w:val="23"/>
          <w:szCs w:val="23"/>
          <w:lang w:val="en-UA" w:eastAsia="en-GB"/>
        </w:rPr>
        <w:t>Función de Partidas Gratis</w:t>
      </w:r>
      <w:r w:rsidRPr="00E93EEF">
        <w:rPr>
          <w:rFonts w:ascii="Century Gothic" w:eastAsia="Times New Roman" w:hAnsi="Century Gothic" w:cs="Times New Roman"/>
          <w:color w:val="000000" w:themeColor="text1"/>
          <w:sz w:val="23"/>
          <w:szCs w:val="23"/>
          <w:lang w:val="en-UA" w:eastAsia="en-GB"/>
        </w:rPr>
        <w:t> se activa cuando 3 o más símbolos </w:t>
      </w:r>
      <w:r w:rsidRPr="00E93EEF">
        <w:rPr>
          <w:rFonts w:ascii="Century Gothic" w:eastAsia="Times New Roman" w:hAnsi="Century Gothic" w:cs="Times New Roman"/>
          <w:b/>
          <w:bCs/>
          <w:color w:val="000000" w:themeColor="text1"/>
          <w:sz w:val="23"/>
          <w:szCs w:val="23"/>
          <w:lang w:val="en-UA" w:eastAsia="en-GB"/>
        </w:rPr>
        <w:t>Caja fuerte</w:t>
      </w:r>
      <w:r w:rsidRPr="00E93EEF">
        <w:rPr>
          <w:rFonts w:ascii="Century Gothic" w:eastAsia="Times New Roman" w:hAnsi="Century Gothic" w:cs="Times New Roman"/>
          <w:color w:val="000000" w:themeColor="text1"/>
          <w:sz w:val="23"/>
          <w:szCs w:val="23"/>
          <w:lang w:val="en-UA" w:eastAsia="en-GB"/>
        </w:rPr>
        <w:t> aparecen a la vez en cualquier lugar de los carretes.</w:t>
      </w:r>
    </w:p>
    <w:p w14:paraId="558ECC79"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Se activan 12 partidas gratis.</w:t>
      </w:r>
    </w:p>
    <w:p w14:paraId="62472F52"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Durante las partidas gratis los carretes giran automáticamente.</w:t>
      </w:r>
    </w:p>
    <w:p w14:paraId="5FEF562C"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Las partidas gratis se juegan con la misma apuesta que el giro que las activó.</w:t>
      </w:r>
    </w:p>
    <w:p w14:paraId="7BC9B9B6"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con </w:t>
      </w:r>
      <w:r w:rsidRPr="00E93EEF">
        <w:rPr>
          <w:rFonts w:ascii="Century Gothic" w:eastAsia="Times New Roman" w:hAnsi="Century Gothic" w:cs="Times New Roman"/>
          <w:b/>
          <w:bCs/>
          <w:color w:val="000000" w:themeColor="text1"/>
          <w:sz w:val="23"/>
          <w:szCs w:val="23"/>
          <w:lang w:val="en-UA" w:eastAsia="en-GB"/>
        </w:rPr>
        <w:t>Placa</w:t>
      </w:r>
      <w:r w:rsidRPr="00E93EEF">
        <w:rPr>
          <w:rFonts w:ascii="Century Gothic" w:eastAsia="Times New Roman" w:hAnsi="Century Gothic" w:cs="Times New Roman"/>
          <w:color w:val="000000" w:themeColor="text1"/>
          <w:sz w:val="23"/>
          <w:szCs w:val="23"/>
          <w:lang w:val="en-UA" w:eastAsia="en-GB"/>
        </w:rPr>
        <w:t> sustituyendo en el carrete 2 se multiplican por 3.</w:t>
      </w:r>
    </w:p>
    <w:p w14:paraId="04E67242"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con </w:t>
      </w:r>
      <w:r w:rsidRPr="00E93EEF">
        <w:rPr>
          <w:rFonts w:ascii="Century Gothic" w:eastAsia="Times New Roman" w:hAnsi="Century Gothic" w:cs="Times New Roman"/>
          <w:b/>
          <w:bCs/>
          <w:color w:val="000000" w:themeColor="text1"/>
          <w:sz w:val="23"/>
          <w:szCs w:val="23"/>
          <w:lang w:val="en-UA" w:eastAsia="en-GB"/>
        </w:rPr>
        <w:t>Placa</w:t>
      </w:r>
      <w:r w:rsidRPr="00E93EEF">
        <w:rPr>
          <w:rFonts w:ascii="Century Gothic" w:eastAsia="Times New Roman" w:hAnsi="Century Gothic" w:cs="Times New Roman"/>
          <w:color w:val="000000" w:themeColor="text1"/>
          <w:sz w:val="23"/>
          <w:szCs w:val="23"/>
          <w:lang w:val="en-UA" w:eastAsia="en-GB"/>
        </w:rPr>
        <w:t> sustituyendo en el carrete 4 se multiplican por 5.</w:t>
      </w:r>
    </w:p>
    <w:p w14:paraId="17B9FA43"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con </w:t>
      </w:r>
      <w:r w:rsidRPr="00E93EEF">
        <w:rPr>
          <w:rFonts w:ascii="Century Gothic" w:eastAsia="Times New Roman" w:hAnsi="Century Gothic" w:cs="Times New Roman"/>
          <w:b/>
          <w:bCs/>
          <w:color w:val="000000" w:themeColor="text1"/>
          <w:sz w:val="23"/>
          <w:szCs w:val="23"/>
          <w:lang w:val="en-UA" w:eastAsia="en-GB"/>
        </w:rPr>
        <w:t>Placa</w:t>
      </w:r>
      <w:r w:rsidRPr="00E93EEF">
        <w:rPr>
          <w:rFonts w:ascii="Century Gothic" w:eastAsia="Times New Roman" w:hAnsi="Century Gothic" w:cs="Times New Roman"/>
          <w:color w:val="000000" w:themeColor="text1"/>
          <w:sz w:val="23"/>
          <w:szCs w:val="23"/>
          <w:lang w:val="en-UA" w:eastAsia="en-GB"/>
        </w:rPr>
        <w:t> sustituyendo en los carretes 2 y 4 se multiplican por 15.</w:t>
      </w:r>
    </w:p>
    <w:p w14:paraId="54C29D3A"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Durante las partidas gratis, 3 o más símbolos </w:t>
      </w:r>
      <w:r w:rsidRPr="00E93EEF">
        <w:rPr>
          <w:rFonts w:ascii="Century Gothic" w:eastAsia="Times New Roman" w:hAnsi="Century Gothic" w:cs="Times New Roman"/>
          <w:b/>
          <w:bCs/>
          <w:color w:val="000000" w:themeColor="text1"/>
          <w:sz w:val="23"/>
          <w:szCs w:val="23"/>
          <w:lang w:val="en-UA" w:eastAsia="en-GB"/>
        </w:rPr>
        <w:t>Caja fuerte</w:t>
      </w:r>
      <w:r w:rsidRPr="00E93EEF">
        <w:rPr>
          <w:rFonts w:ascii="Century Gothic" w:eastAsia="Times New Roman" w:hAnsi="Century Gothic" w:cs="Times New Roman"/>
          <w:color w:val="000000" w:themeColor="text1"/>
          <w:sz w:val="23"/>
          <w:szCs w:val="23"/>
          <w:lang w:val="en-UA" w:eastAsia="en-GB"/>
        </w:rPr>
        <w:t> cualesquiera activarán 12 partidas gratis adicionales.</w:t>
      </w:r>
    </w:p>
    <w:p w14:paraId="49169F73" w14:textId="77777777" w:rsidR="00E93EEF" w:rsidRPr="00E93EEF" w:rsidRDefault="00E93EEF" w:rsidP="00E93EEF">
      <w:pPr>
        <w:numPr>
          <w:ilvl w:val="0"/>
          <w:numId w:val="3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w:t>
      </w:r>
      <w:r w:rsidRPr="00E93EEF">
        <w:rPr>
          <w:rFonts w:ascii="Century Gothic" w:eastAsia="Times New Roman" w:hAnsi="Century Gothic" w:cs="Times New Roman"/>
          <w:b/>
          <w:bCs/>
          <w:color w:val="000000" w:themeColor="text1"/>
          <w:sz w:val="23"/>
          <w:szCs w:val="23"/>
          <w:lang w:val="en-UA" w:eastAsia="en-GB"/>
        </w:rPr>
        <w:t>Función de Bonus Grand Junction</w:t>
      </w:r>
      <w:r w:rsidRPr="00E93EEF">
        <w:rPr>
          <w:rFonts w:ascii="Century Gothic" w:eastAsia="Times New Roman" w:hAnsi="Century Gothic" w:cs="Times New Roman"/>
          <w:color w:val="000000" w:themeColor="text1"/>
          <w:sz w:val="23"/>
          <w:szCs w:val="23"/>
          <w:lang w:val="en-UA" w:eastAsia="en-GB"/>
        </w:rPr>
        <w:t> puede activarse durante las partidas gratis.</w:t>
      </w:r>
    </w:p>
    <w:p w14:paraId="03EFCF67"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Función Grand Junction:</w:t>
      </w:r>
    </w:p>
    <w:p w14:paraId="21F466FB" w14:textId="77777777" w:rsidR="00E93EEF" w:rsidRPr="00E93EEF" w:rsidRDefault="00E93EEF" w:rsidP="00E93EEF">
      <w:pPr>
        <w:numPr>
          <w:ilvl w:val="0"/>
          <w:numId w:val="3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w:t>
      </w:r>
      <w:r w:rsidRPr="00E93EEF">
        <w:rPr>
          <w:rFonts w:ascii="Century Gothic" w:eastAsia="Times New Roman" w:hAnsi="Century Gothic" w:cs="Times New Roman"/>
          <w:b/>
          <w:bCs/>
          <w:color w:val="000000" w:themeColor="text1"/>
          <w:sz w:val="23"/>
          <w:szCs w:val="23"/>
          <w:lang w:val="en-UA" w:eastAsia="en-GB"/>
        </w:rPr>
        <w:t>Función Grand Junction</w:t>
      </w:r>
      <w:r w:rsidRPr="00E93EEF">
        <w:rPr>
          <w:rFonts w:ascii="Century Gothic" w:eastAsia="Times New Roman" w:hAnsi="Century Gothic" w:cs="Times New Roman"/>
          <w:color w:val="000000" w:themeColor="text1"/>
          <w:sz w:val="23"/>
          <w:szCs w:val="23"/>
          <w:lang w:val="en-UA" w:eastAsia="en-GB"/>
        </w:rPr>
        <w:t> se activa cuando 5 o más símbolos </w:t>
      </w:r>
      <w:r w:rsidRPr="00E93EEF">
        <w:rPr>
          <w:rFonts w:ascii="Century Gothic" w:eastAsia="Times New Roman" w:hAnsi="Century Gothic" w:cs="Times New Roman"/>
          <w:b/>
          <w:bCs/>
          <w:color w:val="000000" w:themeColor="text1"/>
          <w:sz w:val="23"/>
          <w:szCs w:val="23"/>
          <w:lang w:val="en-UA" w:eastAsia="en-GB"/>
        </w:rPr>
        <w:t>Grand Junction</w:t>
      </w:r>
      <w:r w:rsidRPr="00E93EEF">
        <w:rPr>
          <w:rFonts w:ascii="Century Gothic" w:eastAsia="Times New Roman" w:hAnsi="Century Gothic" w:cs="Times New Roman"/>
          <w:color w:val="000000" w:themeColor="text1"/>
          <w:sz w:val="23"/>
          <w:szCs w:val="23"/>
          <w:lang w:val="en-UA" w:eastAsia="en-GB"/>
        </w:rPr>
        <w:t> aparecen a la vez en cualquier lugar de los carretes.</w:t>
      </w:r>
    </w:p>
    <w:p w14:paraId="381F6661" w14:textId="77777777" w:rsidR="00E93EEF" w:rsidRPr="00E93EEF" w:rsidRDefault="00E93EEF" w:rsidP="00E93EEF">
      <w:pPr>
        <w:numPr>
          <w:ilvl w:val="0"/>
          <w:numId w:val="3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La </w:t>
      </w:r>
      <w:r w:rsidRPr="00E93EEF">
        <w:rPr>
          <w:rFonts w:ascii="Century Gothic" w:eastAsia="Times New Roman" w:hAnsi="Century Gothic" w:cs="Times New Roman"/>
          <w:b/>
          <w:bCs/>
          <w:color w:val="000000" w:themeColor="text1"/>
          <w:sz w:val="23"/>
          <w:szCs w:val="23"/>
          <w:lang w:val="en-UA" w:eastAsia="en-GB"/>
        </w:rPr>
        <w:t>Función Grand Junction</w:t>
      </w:r>
      <w:r w:rsidRPr="00E93EEF">
        <w:rPr>
          <w:rFonts w:ascii="Century Gothic" w:eastAsia="Times New Roman" w:hAnsi="Century Gothic" w:cs="Times New Roman"/>
          <w:color w:val="000000" w:themeColor="text1"/>
          <w:sz w:val="23"/>
          <w:szCs w:val="23"/>
          <w:lang w:val="en-UA" w:eastAsia="en-GB"/>
        </w:rPr>
        <w:t> tiene dos fases: la fase 1 es el </w:t>
      </w:r>
      <w:r w:rsidRPr="00E93EEF">
        <w:rPr>
          <w:rFonts w:ascii="Century Gothic" w:eastAsia="Times New Roman" w:hAnsi="Century Gothic" w:cs="Times New Roman"/>
          <w:b/>
          <w:bCs/>
          <w:color w:val="000000" w:themeColor="text1"/>
          <w:sz w:val="23"/>
          <w:szCs w:val="23"/>
          <w:lang w:val="en-UA" w:eastAsia="en-GB"/>
        </w:rPr>
        <w:t>Bonus Retener y Girar</w:t>
      </w:r>
      <w:r w:rsidRPr="00E93EEF">
        <w:rPr>
          <w:rFonts w:ascii="Century Gothic" w:eastAsia="Times New Roman" w:hAnsi="Century Gothic" w:cs="Times New Roman"/>
          <w:color w:val="000000" w:themeColor="text1"/>
          <w:sz w:val="23"/>
          <w:szCs w:val="23"/>
          <w:lang w:val="en-UA" w:eastAsia="en-GB"/>
        </w:rPr>
        <w:t> y la fase 2 </w:t>
      </w:r>
      <w:r w:rsidRPr="00E93EEF">
        <w:rPr>
          <w:rFonts w:ascii="Century Gothic" w:eastAsia="Times New Roman" w:hAnsi="Century Gothic" w:cs="Times New Roman"/>
          <w:b/>
          <w:bCs/>
          <w:color w:val="000000" w:themeColor="text1"/>
          <w:sz w:val="23"/>
          <w:szCs w:val="23"/>
          <w:lang w:val="en-UA" w:eastAsia="en-GB"/>
        </w:rPr>
        <w:t>Juego de Bonus</w:t>
      </w:r>
      <w:r w:rsidRPr="00E93EEF">
        <w:rPr>
          <w:rFonts w:ascii="Century Gothic" w:eastAsia="Times New Roman" w:hAnsi="Century Gothic" w:cs="Times New Roman"/>
          <w:color w:val="000000" w:themeColor="text1"/>
          <w:sz w:val="23"/>
          <w:szCs w:val="23"/>
          <w:lang w:val="en-UA" w:eastAsia="en-GB"/>
        </w:rPr>
        <w:t>.</w:t>
      </w:r>
    </w:p>
    <w:p w14:paraId="27A75DBF" w14:textId="77777777" w:rsidR="00E93EEF" w:rsidRPr="00E93EEF" w:rsidRDefault="00E93EEF" w:rsidP="00E93EEF">
      <w:pPr>
        <w:numPr>
          <w:ilvl w:val="0"/>
          <w:numId w:val="3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3 o más símbolos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 obtenidos durante el </w:t>
      </w:r>
      <w:r w:rsidRPr="00E93EEF">
        <w:rPr>
          <w:rFonts w:ascii="Century Gothic" w:eastAsia="Times New Roman" w:hAnsi="Century Gothic" w:cs="Times New Roman"/>
          <w:b/>
          <w:bCs/>
          <w:color w:val="000000" w:themeColor="text1"/>
          <w:sz w:val="23"/>
          <w:szCs w:val="23"/>
          <w:lang w:val="en-UA" w:eastAsia="en-GB"/>
        </w:rPr>
        <w:t>Bonus Retener y Girar</w:t>
      </w:r>
      <w:r w:rsidRPr="00E93EEF">
        <w:rPr>
          <w:rFonts w:ascii="Century Gothic" w:eastAsia="Times New Roman" w:hAnsi="Century Gothic" w:cs="Times New Roman"/>
          <w:color w:val="000000" w:themeColor="text1"/>
          <w:sz w:val="23"/>
          <w:szCs w:val="23"/>
          <w:lang w:val="en-UA" w:eastAsia="en-GB"/>
        </w:rPr>
        <w:t> avanzan el juego al </w:t>
      </w:r>
      <w:r w:rsidRPr="00E93EEF">
        <w:rPr>
          <w:rFonts w:ascii="Century Gothic" w:eastAsia="Times New Roman" w:hAnsi="Century Gothic" w:cs="Times New Roman"/>
          <w:b/>
          <w:bCs/>
          <w:color w:val="000000" w:themeColor="text1"/>
          <w:sz w:val="23"/>
          <w:szCs w:val="23"/>
          <w:lang w:val="en-UA" w:eastAsia="en-GB"/>
        </w:rPr>
        <w:t>Juego de Bonus</w:t>
      </w:r>
      <w:r w:rsidRPr="00E93EEF">
        <w:rPr>
          <w:rFonts w:ascii="Century Gothic" w:eastAsia="Times New Roman" w:hAnsi="Century Gothic" w:cs="Times New Roman"/>
          <w:color w:val="000000" w:themeColor="text1"/>
          <w:sz w:val="23"/>
          <w:szCs w:val="23"/>
          <w:lang w:val="en-UA" w:eastAsia="en-GB"/>
        </w:rPr>
        <w:t>.</w:t>
      </w:r>
    </w:p>
    <w:p w14:paraId="5AC43F4D"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Bonus Retener y Girar:</w:t>
      </w:r>
    </w:p>
    <w:p w14:paraId="35BD61C9"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se activan 9 giros gratis.</w:t>
      </w:r>
    </w:p>
    <w:p w14:paraId="3D5D3CAD"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Cada símbolo </w:t>
      </w:r>
      <w:r w:rsidRPr="00E93EEF">
        <w:rPr>
          <w:rFonts w:ascii="Century Gothic" w:eastAsia="Times New Roman" w:hAnsi="Century Gothic" w:cs="Times New Roman"/>
          <w:b/>
          <w:bCs/>
          <w:color w:val="000000" w:themeColor="text1"/>
          <w:sz w:val="23"/>
          <w:szCs w:val="23"/>
          <w:lang w:val="en-UA" w:eastAsia="en-GB"/>
        </w:rPr>
        <w:t>Moneda</w:t>
      </w:r>
      <w:r w:rsidRPr="00E93EEF">
        <w:rPr>
          <w:rFonts w:ascii="Century Gothic" w:eastAsia="Times New Roman" w:hAnsi="Century Gothic" w:cs="Times New Roman"/>
          <w:color w:val="000000" w:themeColor="text1"/>
          <w:sz w:val="23"/>
          <w:szCs w:val="23"/>
          <w:lang w:val="en-UA" w:eastAsia="en-GB"/>
        </w:rPr>
        <w:t> que aparezca durante un giro gratis se retendrá durante el resto de giros gratis.</w:t>
      </w:r>
    </w:p>
    <w:p w14:paraId="3CED9ED3"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lastRenderedPageBreak/>
        <w:t>Cada símbolo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 que aparezca durante un giro gratis se retendrá durante el resto de giros gratis.</w:t>
      </w:r>
    </w:p>
    <w:p w14:paraId="02F2E6AA"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Cada símbolo </w:t>
      </w:r>
      <w:r w:rsidRPr="00E93EEF">
        <w:rPr>
          <w:rFonts w:ascii="Century Gothic" w:eastAsia="Times New Roman" w:hAnsi="Century Gothic" w:cs="Times New Roman"/>
          <w:b/>
          <w:bCs/>
          <w:color w:val="000000" w:themeColor="text1"/>
          <w:sz w:val="23"/>
          <w:szCs w:val="23"/>
          <w:lang w:val="en-UA" w:eastAsia="en-GB"/>
        </w:rPr>
        <w:t>Conductor</w:t>
      </w:r>
      <w:r w:rsidRPr="00E93EEF">
        <w:rPr>
          <w:rFonts w:ascii="Century Gothic" w:eastAsia="Times New Roman" w:hAnsi="Century Gothic" w:cs="Times New Roman"/>
          <w:color w:val="000000" w:themeColor="text1"/>
          <w:sz w:val="23"/>
          <w:szCs w:val="23"/>
          <w:lang w:val="en-UA" w:eastAsia="en-GB"/>
        </w:rPr>
        <w:t> que aparezca durante un giro gratis activa 3 giros adicionales. Los símbolos </w:t>
      </w:r>
      <w:r w:rsidRPr="00E93EEF">
        <w:rPr>
          <w:rFonts w:ascii="Century Gothic" w:eastAsia="Times New Roman" w:hAnsi="Century Gothic" w:cs="Times New Roman"/>
          <w:b/>
          <w:bCs/>
          <w:color w:val="000000" w:themeColor="text1"/>
          <w:sz w:val="23"/>
          <w:szCs w:val="23"/>
          <w:lang w:val="en-UA" w:eastAsia="en-GB"/>
        </w:rPr>
        <w:t>Conductor</w:t>
      </w:r>
      <w:r w:rsidRPr="00E93EEF">
        <w:rPr>
          <w:rFonts w:ascii="Century Gothic" w:eastAsia="Times New Roman" w:hAnsi="Century Gothic" w:cs="Times New Roman"/>
          <w:color w:val="000000" w:themeColor="text1"/>
          <w:sz w:val="23"/>
          <w:szCs w:val="23"/>
          <w:lang w:val="en-UA" w:eastAsia="en-GB"/>
        </w:rPr>
        <w:t> no se retienen.</w:t>
      </w:r>
    </w:p>
    <w:p w14:paraId="3B87AB59"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Al final de los giros gratis, todos los premios </w:t>
      </w:r>
      <w:r w:rsidRPr="00E93EEF">
        <w:rPr>
          <w:rFonts w:ascii="Century Gothic" w:eastAsia="Times New Roman" w:hAnsi="Century Gothic" w:cs="Times New Roman"/>
          <w:b/>
          <w:bCs/>
          <w:color w:val="000000" w:themeColor="text1"/>
          <w:sz w:val="23"/>
          <w:szCs w:val="23"/>
          <w:lang w:val="en-UA" w:eastAsia="en-GB"/>
        </w:rPr>
        <w:t>Moneda</w:t>
      </w:r>
      <w:r w:rsidRPr="00E93EEF">
        <w:rPr>
          <w:rFonts w:ascii="Century Gothic" w:eastAsia="Times New Roman" w:hAnsi="Century Gothic" w:cs="Times New Roman"/>
          <w:color w:val="000000" w:themeColor="text1"/>
          <w:sz w:val="23"/>
          <w:szCs w:val="23"/>
          <w:lang w:val="en-UA" w:eastAsia="en-GB"/>
        </w:rPr>
        <w:t> se añaden al premio total y si se recogen 3 o más símbolos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 el juego pasa al </w:t>
      </w:r>
      <w:r w:rsidRPr="00E93EEF">
        <w:rPr>
          <w:rFonts w:ascii="Century Gothic" w:eastAsia="Times New Roman" w:hAnsi="Century Gothic" w:cs="Times New Roman"/>
          <w:b/>
          <w:bCs/>
          <w:color w:val="000000" w:themeColor="text1"/>
          <w:sz w:val="23"/>
          <w:szCs w:val="23"/>
          <w:lang w:val="en-UA" w:eastAsia="en-GB"/>
        </w:rPr>
        <w:t>Juego de Bonus</w:t>
      </w:r>
      <w:r w:rsidRPr="00E93EEF">
        <w:rPr>
          <w:rFonts w:ascii="Century Gothic" w:eastAsia="Times New Roman" w:hAnsi="Century Gothic" w:cs="Times New Roman"/>
          <w:color w:val="000000" w:themeColor="text1"/>
          <w:sz w:val="23"/>
          <w:szCs w:val="23"/>
          <w:lang w:val="en-UA" w:eastAsia="en-GB"/>
        </w:rPr>
        <w:t>.</w:t>
      </w:r>
    </w:p>
    <w:p w14:paraId="5EC559E3" w14:textId="77777777" w:rsidR="00E93EEF" w:rsidRPr="00E93EEF" w:rsidRDefault="00E93EEF" w:rsidP="00E93EEF">
      <w:pPr>
        <w:numPr>
          <w:ilvl w:val="0"/>
          <w:numId w:val="3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w:t>
      </w:r>
      <w:r w:rsidRPr="00E93EEF">
        <w:rPr>
          <w:rFonts w:ascii="Century Gothic" w:eastAsia="Times New Roman" w:hAnsi="Century Gothic" w:cs="Times New Roman"/>
          <w:b/>
          <w:bCs/>
          <w:color w:val="000000" w:themeColor="text1"/>
          <w:sz w:val="23"/>
          <w:szCs w:val="23"/>
          <w:lang w:val="en-UA" w:eastAsia="en-GB"/>
        </w:rPr>
        <w:t>Moneda</w:t>
      </w:r>
      <w:r w:rsidRPr="00E93EEF">
        <w:rPr>
          <w:rFonts w:ascii="Century Gothic" w:eastAsia="Times New Roman" w:hAnsi="Century Gothic" w:cs="Times New Roman"/>
          <w:color w:val="000000" w:themeColor="text1"/>
          <w:sz w:val="23"/>
          <w:szCs w:val="23"/>
          <w:lang w:val="en-UA" w:eastAsia="en-GB"/>
        </w:rPr>
        <w:t> son de las apuesta total x1, x2, x3 o x5.</w:t>
      </w:r>
    </w:p>
    <w:p w14:paraId="5416412A"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Juego del bonus:</w:t>
      </w:r>
    </w:p>
    <w:p w14:paraId="74CED114"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3, 4, 5 o 6 símbolos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 obtenidos durante el </w:t>
      </w:r>
      <w:r w:rsidRPr="00E93EEF">
        <w:rPr>
          <w:rFonts w:ascii="Century Gothic" w:eastAsia="Times New Roman" w:hAnsi="Century Gothic" w:cs="Times New Roman"/>
          <w:b/>
          <w:bCs/>
          <w:color w:val="000000" w:themeColor="text1"/>
          <w:sz w:val="23"/>
          <w:szCs w:val="23"/>
          <w:lang w:val="en-UA" w:eastAsia="en-GB"/>
        </w:rPr>
        <w:t>Bonus Retener y Girar</w:t>
      </w:r>
      <w:r w:rsidRPr="00E93EEF">
        <w:rPr>
          <w:rFonts w:ascii="Century Gothic" w:eastAsia="Times New Roman" w:hAnsi="Century Gothic" w:cs="Times New Roman"/>
          <w:color w:val="000000" w:themeColor="text1"/>
          <w:sz w:val="23"/>
          <w:szCs w:val="23"/>
          <w:lang w:val="en-UA" w:eastAsia="en-GB"/>
        </w:rPr>
        <w:t> activan el Juego de Bonus Mini, Minor, Major o Grand, respectivamente.</w:t>
      </w:r>
    </w:p>
    <w:p w14:paraId="3D37F0E4"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Se activa 1 giro gratis.</w:t>
      </w:r>
    </w:p>
    <w:p w14:paraId="262121CA"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Cada carrete descubrirá un </w:t>
      </w:r>
      <w:r w:rsidRPr="00E93EEF">
        <w:rPr>
          <w:rFonts w:ascii="Century Gothic" w:eastAsia="Times New Roman" w:hAnsi="Century Gothic" w:cs="Times New Roman"/>
          <w:b/>
          <w:bCs/>
          <w:color w:val="000000" w:themeColor="text1"/>
          <w:sz w:val="23"/>
          <w:szCs w:val="23"/>
          <w:lang w:val="en-UA" w:eastAsia="en-GB"/>
        </w:rPr>
        <w:t>Número</w:t>
      </w:r>
      <w:r w:rsidRPr="00E93EEF">
        <w:rPr>
          <w:rFonts w:ascii="Century Gothic" w:eastAsia="Times New Roman" w:hAnsi="Century Gothic" w:cs="Times New Roman"/>
          <w:color w:val="000000" w:themeColor="text1"/>
          <w:sz w:val="23"/>
          <w:szCs w:val="23"/>
          <w:lang w:val="en-UA" w:eastAsia="en-GB"/>
        </w:rPr>
        <w:t> de 3, 4, 5, 6, 7 o un símbolo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w:t>
      </w:r>
    </w:p>
    <w:p w14:paraId="6019F662"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Al final del giro gratis, cada símbolo </w:t>
      </w:r>
      <w:r w:rsidRPr="00E93EEF">
        <w:rPr>
          <w:rFonts w:ascii="Century Gothic" w:eastAsia="Times New Roman" w:hAnsi="Century Gothic" w:cs="Times New Roman"/>
          <w:b/>
          <w:bCs/>
          <w:color w:val="000000" w:themeColor="text1"/>
          <w:sz w:val="23"/>
          <w:szCs w:val="23"/>
          <w:lang w:val="en-UA" w:eastAsia="en-GB"/>
        </w:rPr>
        <w:t>Tren</w:t>
      </w:r>
      <w:r w:rsidRPr="00E93EEF">
        <w:rPr>
          <w:rFonts w:ascii="Century Gothic" w:eastAsia="Times New Roman" w:hAnsi="Century Gothic" w:cs="Times New Roman"/>
          <w:color w:val="000000" w:themeColor="text1"/>
          <w:sz w:val="23"/>
          <w:szCs w:val="23"/>
          <w:lang w:val="en-UA" w:eastAsia="en-GB"/>
        </w:rPr>
        <w:t> se animará para descubrir un 8, 9 o 10.</w:t>
      </w:r>
    </w:p>
    <w:p w14:paraId="5F0DE9B0"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números en los cinco carretes se suman para determinar la puntuación y la cantidad del premio resultante según el indicador sobre los carretes.</w:t>
      </w:r>
    </w:p>
    <w:p w14:paraId="33CAE7D8"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Valor máximo del premio GRAND = 2000x la apuesta total</w:t>
      </w:r>
    </w:p>
    <w:p w14:paraId="0A2D1A52"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del juego Grand pueden ser de 130x, 300x, 600x o 2000x la apuesta total.</w:t>
      </w:r>
    </w:p>
    <w:p w14:paraId="7F576EE3"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Valor máximo del premio MAJOR = 500x la apuesta total</w:t>
      </w:r>
    </w:p>
    <w:p w14:paraId="5845F605"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del juego Major pueden ser de 50x, 75x, 125x o 500x la apuesta total.</w:t>
      </w:r>
    </w:p>
    <w:p w14:paraId="0EFC0BE4"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Valor máximo del premio MINOR = 100x la apuesta total</w:t>
      </w:r>
    </w:p>
    <w:p w14:paraId="7660D6C8"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del juego Minor pueden ser la apuesta total x25, x45 o x100.</w:t>
      </w:r>
    </w:p>
    <w:p w14:paraId="7C1CB641"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Valor máximo del premio MINI = 20x la apuesta total</w:t>
      </w:r>
    </w:p>
    <w:p w14:paraId="7488E8B3" w14:textId="77777777" w:rsidR="00E93EEF" w:rsidRPr="00E93EEF" w:rsidRDefault="00E93EEF" w:rsidP="00E93EEF">
      <w:pPr>
        <w:numPr>
          <w:ilvl w:val="0"/>
          <w:numId w:val="3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Los premios del juego Mini pueden ser de 10x o 20x la apuesta total.</w:t>
      </w:r>
    </w:p>
    <w:p w14:paraId="43541C6E"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Retorno al Jugador:</w:t>
      </w:r>
    </w:p>
    <w:p w14:paraId="0CD3761D" w14:textId="77777777" w:rsidR="00E93EEF" w:rsidRPr="00E93EEF" w:rsidRDefault="00E93EEF" w:rsidP="00E93EEF">
      <w:pPr>
        <w:numPr>
          <w:ilvl w:val="0"/>
          <w:numId w:val="3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El porcentaje teórico de retorno al jugador (RTP) es del 96.41%.</w:t>
      </w:r>
    </w:p>
    <w:p w14:paraId="2766FB52"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Aviso sobre las desconexiones:</w:t>
      </w:r>
    </w:p>
    <w:p w14:paraId="34C448E3" w14:textId="77777777" w:rsidR="00E93EEF" w:rsidRPr="00E93EEF" w:rsidRDefault="00E93EEF" w:rsidP="00E93EEF">
      <w:pPr>
        <w:numPr>
          <w:ilvl w:val="0"/>
          <w:numId w:val="3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Si pierde la conexión a Internet durante:</w:t>
      </w:r>
    </w:p>
    <w:p w14:paraId="692D0CF8" w14:textId="77777777" w:rsidR="00E93EEF" w:rsidRPr="00E93EEF" w:rsidRDefault="00E93EEF" w:rsidP="00E93EEF">
      <w:pPr>
        <w:numPr>
          <w:ilvl w:val="1"/>
          <w:numId w:val="3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Un giro, los carretes mostrarán el resultado cuando se reconecte y cualquier ganancia se añadirá a su saldo.</w:t>
      </w:r>
    </w:p>
    <w:p w14:paraId="00578481" w14:textId="77777777" w:rsidR="00E93EEF" w:rsidRPr="00E93EEF" w:rsidRDefault="00E93EEF" w:rsidP="00E93EEF">
      <w:pPr>
        <w:numPr>
          <w:ilvl w:val="1"/>
          <w:numId w:val="3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Una función de bonus en el giro activador, se le dirigirá a la función cuando se reconecte.</w:t>
      </w:r>
    </w:p>
    <w:p w14:paraId="3882E663" w14:textId="77777777" w:rsidR="00E93EEF" w:rsidRPr="00E93EEF" w:rsidRDefault="00E93EEF" w:rsidP="00E93EEF">
      <w:pPr>
        <w:numPr>
          <w:ilvl w:val="0"/>
          <w:numId w:val="3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Auto Juego, el giro se completará automáticamente pero no se iniciarán giros adicionales.</w:t>
      </w:r>
    </w:p>
    <w:p w14:paraId="10CD2D2D" w14:textId="77777777" w:rsidR="00E93EEF" w:rsidRPr="00E93EEF" w:rsidRDefault="00E93EEF" w:rsidP="00E93EEF">
      <w:pPr>
        <w:numPr>
          <w:ilvl w:val="0"/>
          <w:numId w:val="3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color w:val="000000" w:themeColor="text1"/>
          <w:sz w:val="23"/>
          <w:szCs w:val="23"/>
          <w:lang w:val="en-UA" w:eastAsia="en-GB"/>
        </w:rPr>
        <w:t>Para ver el resultado de su ronda anterior tras reiniciar sesión en el portal, pulse el icono del historial de juego en la barra de herramientas inferior.</w:t>
      </w:r>
    </w:p>
    <w:p w14:paraId="2A4AC49B" w14:textId="77777777" w:rsidR="00E93EEF" w:rsidRPr="00E93EEF" w:rsidRDefault="00E93EEF" w:rsidP="00E93EEF">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E93EEF">
        <w:rPr>
          <w:rFonts w:ascii="Century Gothic" w:eastAsia="Times New Roman" w:hAnsi="Century Gothic" w:cs="Times New Roman"/>
          <w:b/>
          <w:bCs/>
          <w:color w:val="000000" w:themeColor="text1"/>
          <w:sz w:val="23"/>
          <w:szCs w:val="23"/>
          <w:lang w:val="en-UA" w:eastAsia="en-GB"/>
        </w:rPr>
        <w:t>Un fallo en el funcionamiento anulará todos los pagos.</w:t>
      </w:r>
    </w:p>
    <w:p w14:paraId="11653D10" w14:textId="77777777" w:rsidR="00E93EEF" w:rsidRPr="00E93EEF" w:rsidRDefault="00E93EEF" w:rsidP="00E93EEF">
      <w:pPr>
        <w:jc w:val="right"/>
        <w:rPr>
          <w:rFonts w:ascii="Century Gothic" w:eastAsia="Times New Roman" w:hAnsi="Century Gothic" w:cs="Times New Roman"/>
          <w:caps/>
          <w:color w:val="000000" w:themeColor="text1"/>
          <w:sz w:val="18"/>
          <w:szCs w:val="18"/>
          <w:lang w:val="en-UA" w:eastAsia="en-GB"/>
        </w:rPr>
      </w:pPr>
      <w:r w:rsidRPr="00E93EEF">
        <w:rPr>
          <w:rFonts w:ascii="Century Gothic" w:eastAsia="Times New Roman" w:hAnsi="Century Gothic" w:cs="Times New Roman"/>
          <w:caps/>
          <w:color w:val="000000" w:themeColor="text1"/>
          <w:sz w:val="18"/>
          <w:szCs w:val="18"/>
          <w:lang w:val="en-UA" w:eastAsia="en-GB"/>
        </w:rPr>
        <w:lastRenderedPageBreak/>
        <w:t>ACTUALIZADO EL:10/11/2022</w:t>
      </w:r>
    </w:p>
    <w:p w14:paraId="3E135B77" w14:textId="2E762A8C" w:rsidR="00A46A73" w:rsidRPr="008B1DFD" w:rsidRDefault="00A46A73" w:rsidP="00E93EEF">
      <w:pPr>
        <w:rPr>
          <w:color w:val="000000" w:themeColor="text1"/>
        </w:rPr>
      </w:pPr>
    </w:p>
    <w:p w14:paraId="5F045073"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Grand Junction : Golden Guns™</w:t>
      </w:r>
    </w:p>
    <w:p w14:paraId="438F28FD"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5-reel 243-ways slot</w:t>
      </w:r>
    </w:p>
    <w:p w14:paraId="66244A40"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To play the game:</w:t>
      </w:r>
    </w:p>
    <w:p w14:paraId="19415903"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On the entry screen, press </w:t>
      </w:r>
      <w:r w:rsidRPr="008B1DFD">
        <w:rPr>
          <w:rFonts w:ascii="Century Gothic" w:eastAsia="Times New Roman" w:hAnsi="Century Gothic" w:cs="Times New Roman"/>
          <w:b/>
          <w:bCs/>
          <w:color w:val="000000" w:themeColor="text1"/>
          <w:sz w:val="23"/>
          <w:szCs w:val="23"/>
          <w:lang w:val="en-UA" w:eastAsia="en-GB"/>
        </w:rPr>
        <w:t>CONTINUE</w:t>
      </w:r>
      <w:r w:rsidRPr="008B1DFD">
        <w:rPr>
          <w:rFonts w:ascii="Century Gothic" w:eastAsia="Times New Roman" w:hAnsi="Century Gothic" w:cs="Times New Roman"/>
          <w:color w:val="000000" w:themeColor="text1"/>
          <w:sz w:val="23"/>
          <w:szCs w:val="23"/>
          <w:lang w:val="en-UA" w:eastAsia="en-GB"/>
        </w:rPr>
        <w:t> to start the game.</w:t>
      </w:r>
    </w:p>
    <w:p w14:paraId="7B0080CF"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game is played with 243 ways to win.</w:t>
      </w:r>
    </w:p>
    <w:p w14:paraId="5D5A724B"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total bet is equal to 5x coin value.</w:t>
      </w:r>
    </w:p>
    <w:p w14:paraId="71DF9311"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open bet settings, press the </w:t>
      </w:r>
      <w:r w:rsidRPr="008B1DFD">
        <w:rPr>
          <w:rFonts w:ascii="Century Gothic" w:eastAsia="Times New Roman" w:hAnsi="Century Gothic" w:cs="Times New Roman"/>
          <w:b/>
          <w:bCs/>
          <w:color w:val="000000" w:themeColor="text1"/>
          <w:sz w:val="23"/>
          <w:szCs w:val="23"/>
          <w:lang w:val="en-UA" w:eastAsia="en-GB"/>
        </w:rPr>
        <w:t>COIN</w:t>
      </w:r>
      <w:r w:rsidRPr="008B1DFD">
        <w:rPr>
          <w:rFonts w:ascii="Century Gothic" w:eastAsia="Times New Roman" w:hAnsi="Century Gothic" w:cs="Times New Roman"/>
          <w:color w:val="000000" w:themeColor="text1"/>
          <w:sz w:val="23"/>
          <w:szCs w:val="23"/>
          <w:lang w:val="en-UA" w:eastAsia="en-GB"/>
        </w:rPr>
        <w:t> button and then press </w:t>
      </w:r>
      <w:r w:rsidRPr="008B1DFD">
        <w:rPr>
          <w:rFonts w:ascii="Century Gothic" w:eastAsia="Times New Roman" w:hAnsi="Century Gothic" w:cs="Times New Roman"/>
          <w:b/>
          <w:bCs/>
          <w:color w:val="000000" w:themeColor="text1"/>
          <w:sz w:val="23"/>
          <w:szCs w:val="23"/>
          <w:lang w:val="en-UA" w:eastAsia="en-GB"/>
        </w:rPr>
        <w:t>–</w:t>
      </w:r>
      <w:r w:rsidRPr="008B1DFD">
        <w:rPr>
          <w:rFonts w:ascii="Century Gothic" w:eastAsia="Times New Roman" w:hAnsi="Century Gothic" w:cs="Times New Roman"/>
          <w:color w:val="000000" w:themeColor="text1"/>
          <w:sz w:val="23"/>
          <w:szCs w:val="23"/>
          <w:lang w:val="en-UA" w:eastAsia="en-GB"/>
        </w:rPr>
        <w:t> or </w:t>
      </w:r>
      <w:r w:rsidRPr="008B1DFD">
        <w:rPr>
          <w:rFonts w:ascii="Century Gothic" w:eastAsia="Times New Roman" w:hAnsi="Century Gothic" w:cs="Times New Roman"/>
          <w:b/>
          <w:bCs/>
          <w:color w:val="000000" w:themeColor="text1"/>
          <w:sz w:val="23"/>
          <w:szCs w:val="23"/>
          <w:lang w:val="en-UA" w:eastAsia="en-GB"/>
        </w:rPr>
        <w:t>+</w:t>
      </w:r>
      <w:r w:rsidRPr="008B1DFD">
        <w:rPr>
          <w:rFonts w:ascii="Century Gothic" w:eastAsia="Times New Roman" w:hAnsi="Century Gothic" w:cs="Times New Roman"/>
          <w:color w:val="000000" w:themeColor="text1"/>
          <w:sz w:val="23"/>
          <w:szCs w:val="23"/>
          <w:lang w:val="en-UA" w:eastAsia="en-GB"/>
        </w:rPr>
        <w:t> to choose the total bet.</w:t>
      </w:r>
    </w:p>
    <w:p w14:paraId="2919DBA1"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Press </w:t>
      </w:r>
      <w:r w:rsidRPr="008B1DFD">
        <w:rPr>
          <w:rFonts w:ascii="Century Gothic" w:eastAsia="Times New Roman" w:hAnsi="Century Gothic" w:cs="Times New Roman"/>
          <w:b/>
          <w:bCs/>
          <w:color w:val="000000" w:themeColor="text1"/>
          <w:sz w:val="23"/>
          <w:szCs w:val="23"/>
          <w:lang w:val="en-UA" w:eastAsia="en-GB"/>
        </w:rPr>
        <w:t>SPIN</w:t>
      </w:r>
      <w:r w:rsidRPr="008B1DFD">
        <w:rPr>
          <w:rFonts w:ascii="Century Gothic" w:eastAsia="Times New Roman" w:hAnsi="Century Gothic" w:cs="Times New Roman"/>
          <w:color w:val="000000" w:themeColor="text1"/>
          <w:sz w:val="23"/>
          <w:szCs w:val="23"/>
          <w:lang w:val="en-UA" w:eastAsia="en-GB"/>
        </w:rPr>
        <w:t> to spin the reels with the current bet.</w:t>
      </w:r>
    </w:p>
    <w:p w14:paraId="600B6B0E"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In the case of a winning spin, the </w:t>
      </w:r>
      <w:r w:rsidRPr="008B1DFD">
        <w:rPr>
          <w:rFonts w:ascii="Century Gothic" w:eastAsia="Times New Roman" w:hAnsi="Century Gothic" w:cs="Times New Roman"/>
          <w:b/>
          <w:bCs/>
          <w:color w:val="000000" w:themeColor="text1"/>
          <w:sz w:val="23"/>
          <w:szCs w:val="23"/>
          <w:lang w:val="en-UA" w:eastAsia="en-GB"/>
        </w:rPr>
        <w:t>WIN</w:t>
      </w:r>
      <w:r w:rsidRPr="008B1DFD">
        <w:rPr>
          <w:rFonts w:ascii="Century Gothic" w:eastAsia="Times New Roman" w:hAnsi="Century Gothic" w:cs="Times New Roman"/>
          <w:color w:val="000000" w:themeColor="text1"/>
          <w:sz w:val="23"/>
          <w:szCs w:val="23"/>
          <w:lang w:val="en-UA" w:eastAsia="en-GB"/>
        </w:rPr>
        <w:t> field displays the accumulated winnings.</w:t>
      </w:r>
    </w:p>
    <w:p w14:paraId="3116E170"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Only the highest winning combination per symbol is paid.</w:t>
      </w:r>
    </w:p>
    <w:p w14:paraId="55D347FF"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Wins are calculated according to the paytable.</w:t>
      </w:r>
    </w:p>
    <w:p w14:paraId="257DF853"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Ways wins can form from matching symbols in any position on adjacent reels, starting from the leftmost reel.</w:t>
      </w:r>
    </w:p>
    <w:p w14:paraId="6CAC5733"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Ways wins are multiplied by your coin value.</w:t>
      </w:r>
    </w:p>
    <w:p w14:paraId="2A9A3192"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Scatter wins can form from symbols in any position.</w:t>
      </w:r>
    </w:p>
    <w:p w14:paraId="786C7332" w14:textId="77777777" w:rsidR="008B1DFD" w:rsidRPr="008B1DFD" w:rsidRDefault="008B1DFD" w:rsidP="008B1DFD">
      <w:pPr>
        <w:numPr>
          <w:ilvl w:val="0"/>
          <w:numId w:val="3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Scatter wins are multiplied by your total bet.</w:t>
      </w:r>
    </w:p>
    <w:p w14:paraId="738C381A"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Autoplay:</w:t>
      </w:r>
    </w:p>
    <w:p w14:paraId="65512FDC" w14:textId="77777777" w:rsidR="008B1DFD" w:rsidRPr="008B1DFD" w:rsidRDefault="008B1DFD" w:rsidP="008B1DFD">
      <w:pPr>
        <w:numPr>
          <w:ilvl w:val="0"/>
          <w:numId w:val="4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reels are spun automatically in autoplay.</w:t>
      </w:r>
    </w:p>
    <w:p w14:paraId="76A5F2D8" w14:textId="77777777" w:rsidR="008B1DFD" w:rsidRPr="008B1DFD" w:rsidRDefault="008B1DFD" w:rsidP="008B1DFD">
      <w:pPr>
        <w:numPr>
          <w:ilvl w:val="0"/>
          <w:numId w:val="4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display the list of options, press </w:t>
      </w:r>
      <w:r w:rsidRPr="008B1DFD">
        <w:rPr>
          <w:rFonts w:ascii="Century Gothic" w:eastAsia="Times New Roman" w:hAnsi="Century Gothic" w:cs="Times New Roman"/>
          <w:b/>
          <w:bCs/>
          <w:color w:val="000000" w:themeColor="text1"/>
          <w:sz w:val="23"/>
          <w:szCs w:val="23"/>
          <w:lang w:val="en-UA" w:eastAsia="en-GB"/>
        </w:rPr>
        <w:t>AUTO PLAY</w:t>
      </w:r>
      <w:r w:rsidRPr="008B1DFD">
        <w:rPr>
          <w:rFonts w:ascii="Century Gothic" w:eastAsia="Times New Roman" w:hAnsi="Century Gothic" w:cs="Times New Roman"/>
          <w:color w:val="000000" w:themeColor="text1"/>
          <w:sz w:val="23"/>
          <w:szCs w:val="23"/>
          <w:lang w:val="en-UA" w:eastAsia="en-GB"/>
        </w:rPr>
        <w:t>, and then select the number of spins to be played automatically.</w:t>
      </w:r>
    </w:p>
    <w:p w14:paraId="57624633" w14:textId="77777777" w:rsidR="008B1DFD" w:rsidRPr="008B1DFD" w:rsidRDefault="008B1DFD" w:rsidP="008B1DFD">
      <w:pPr>
        <w:numPr>
          <w:ilvl w:val="0"/>
          <w:numId w:val="4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During autoplay, the number of remaining spins are displayed. Autoplay ends when the reels have spun the number of times specified, when you do not have sufficient funds for the next spin, or when a feature has been triggered. You can end autoplay by pressing the stop button.</w:t>
      </w:r>
    </w:p>
    <w:p w14:paraId="702BE492"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Paytable:</w:t>
      </w:r>
    </w:p>
    <w:p w14:paraId="5EECB145" w14:textId="77777777" w:rsidR="008B1DFD" w:rsidRPr="008B1DFD" w:rsidRDefault="008B1DFD" w:rsidP="008B1DFD">
      <w:pPr>
        <w:numPr>
          <w:ilvl w:val="0"/>
          <w:numId w:val="4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open the paytable, press </w:t>
      </w:r>
      <w:r w:rsidRPr="008B1DFD">
        <w:rPr>
          <w:rFonts w:ascii="Century Gothic" w:eastAsia="Times New Roman" w:hAnsi="Century Gothic" w:cs="Times New Roman"/>
          <w:b/>
          <w:bCs/>
          <w:color w:val="000000" w:themeColor="text1"/>
          <w:sz w:val="23"/>
          <w:szCs w:val="23"/>
          <w:lang w:val="en-UA" w:eastAsia="en-GB"/>
        </w:rPr>
        <w:t>I</w:t>
      </w:r>
      <w:r w:rsidRPr="008B1DFD">
        <w:rPr>
          <w:rFonts w:ascii="Century Gothic" w:eastAsia="Times New Roman" w:hAnsi="Century Gothic" w:cs="Times New Roman"/>
          <w:color w:val="000000" w:themeColor="text1"/>
          <w:sz w:val="23"/>
          <w:szCs w:val="23"/>
          <w:lang w:val="en-UA" w:eastAsia="en-GB"/>
        </w:rPr>
        <w:t>.</w:t>
      </w:r>
    </w:p>
    <w:p w14:paraId="39598433" w14:textId="77777777" w:rsidR="008B1DFD" w:rsidRPr="008B1DFD" w:rsidRDefault="008B1DFD" w:rsidP="008B1DFD">
      <w:pPr>
        <w:numPr>
          <w:ilvl w:val="0"/>
          <w:numId w:val="4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navigate the paytable, swipe the screen.</w:t>
      </w:r>
    </w:p>
    <w:p w14:paraId="3A317417" w14:textId="77777777" w:rsidR="008B1DFD" w:rsidRPr="008B1DFD" w:rsidRDefault="008B1DFD" w:rsidP="008B1DFD">
      <w:pPr>
        <w:numPr>
          <w:ilvl w:val="0"/>
          <w:numId w:val="41"/>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close the paytable and return to the game, press the back arrow button.</w:t>
      </w:r>
    </w:p>
    <w:p w14:paraId="163F6ED9"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Ways Wins:</w:t>
      </w:r>
    </w:p>
    <w:p w14:paraId="1A8C422B" w14:textId="77777777" w:rsidR="008B1DFD" w:rsidRPr="008B1DFD" w:rsidRDefault="008B1DFD" w:rsidP="008B1DFD">
      <w:pPr>
        <w:numPr>
          <w:ilvl w:val="0"/>
          <w:numId w:val="4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Active Ways wins are represented by symbol frames that appear over winning symbol positions.</w:t>
      </w:r>
    </w:p>
    <w:p w14:paraId="11D31C1A" w14:textId="77777777" w:rsidR="008B1DFD" w:rsidRPr="008B1DFD" w:rsidRDefault="008B1DFD" w:rsidP="008B1DFD">
      <w:pPr>
        <w:numPr>
          <w:ilvl w:val="0"/>
          <w:numId w:val="4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Ways wins can form from matching symbols in any position on adjacent reels, starting from the leftmost reel, according to the paytable.</w:t>
      </w:r>
    </w:p>
    <w:p w14:paraId="6AE9D8ED" w14:textId="77777777" w:rsidR="008B1DFD" w:rsidRPr="008B1DFD" w:rsidRDefault="008B1DFD" w:rsidP="008B1DFD">
      <w:pPr>
        <w:numPr>
          <w:ilvl w:val="0"/>
          <w:numId w:val="4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lastRenderedPageBreak/>
        <w:t>There is a difference between the coin value and the total bet. The coin value is equal to your total bet divided by 5. Ways win payouts are equal to the value shown in the paytable.</w:t>
      </w:r>
    </w:p>
    <w:p w14:paraId="2833E0E1" w14:textId="77777777" w:rsidR="008B1DFD" w:rsidRPr="008B1DFD" w:rsidRDefault="008B1DFD" w:rsidP="008B1DFD">
      <w:pPr>
        <w:numPr>
          <w:ilvl w:val="0"/>
          <w:numId w:val="42"/>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total bet shows how much is being bet in total on a single spin.</w:t>
      </w:r>
    </w:p>
    <w:p w14:paraId="6946D70D"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Maximum win limit:</w:t>
      </w:r>
    </w:p>
    <w:p w14:paraId="5DB4FA38" w14:textId="77777777" w:rsidR="008B1DFD" w:rsidRPr="008B1DFD" w:rsidRDefault="008B1DFD" w:rsidP="008B1DFD">
      <w:pPr>
        <w:numPr>
          <w:ilvl w:val="0"/>
          <w:numId w:val="43"/>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maximum win in the game has an upper limit. For more information, see the Terms and Conditions.</w:t>
      </w:r>
    </w:p>
    <w:p w14:paraId="02F010C9"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Wild Symbol:</w:t>
      </w:r>
    </w:p>
    <w:p w14:paraId="4EC0ABB6" w14:textId="77777777" w:rsidR="008B1DFD" w:rsidRPr="008B1DFD" w:rsidRDefault="008B1DFD" w:rsidP="008B1DFD">
      <w:pPr>
        <w:numPr>
          <w:ilvl w:val="0"/>
          <w:numId w:val="4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Wild symbol is the </w:t>
      </w:r>
      <w:r w:rsidRPr="008B1DFD">
        <w:rPr>
          <w:rFonts w:ascii="Century Gothic" w:eastAsia="Times New Roman" w:hAnsi="Century Gothic" w:cs="Times New Roman"/>
          <w:b/>
          <w:bCs/>
          <w:color w:val="000000" w:themeColor="text1"/>
          <w:sz w:val="23"/>
          <w:szCs w:val="23"/>
          <w:lang w:val="en-UA" w:eastAsia="en-GB"/>
        </w:rPr>
        <w:t>Badge</w:t>
      </w:r>
      <w:r w:rsidRPr="008B1DFD">
        <w:rPr>
          <w:rFonts w:ascii="Century Gothic" w:eastAsia="Times New Roman" w:hAnsi="Century Gothic" w:cs="Times New Roman"/>
          <w:color w:val="000000" w:themeColor="text1"/>
          <w:sz w:val="23"/>
          <w:szCs w:val="23"/>
          <w:lang w:val="en-UA" w:eastAsia="en-GB"/>
        </w:rPr>
        <w:t>. The Wild symbol can stand for any other symbol, except the </w:t>
      </w:r>
      <w:r w:rsidRPr="008B1DFD">
        <w:rPr>
          <w:rFonts w:ascii="Century Gothic" w:eastAsia="Times New Roman" w:hAnsi="Century Gothic" w:cs="Times New Roman"/>
          <w:b/>
          <w:bCs/>
          <w:color w:val="000000" w:themeColor="text1"/>
          <w:sz w:val="23"/>
          <w:szCs w:val="23"/>
          <w:lang w:val="en-UA" w:eastAsia="en-GB"/>
        </w:rPr>
        <w:t>Safe</w:t>
      </w:r>
      <w:r w:rsidRPr="008B1DFD">
        <w:rPr>
          <w:rFonts w:ascii="Century Gothic" w:eastAsia="Times New Roman" w:hAnsi="Century Gothic" w:cs="Times New Roman"/>
          <w:color w:val="000000" w:themeColor="text1"/>
          <w:sz w:val="23"/>
          <w:szCs w:val="23"/>
          <w:lang w:val="en-UA" w:eastAsia="en-GB"/>
        </w:rPr>
        <w:t> symbol and the </w:t>
      </w:r>
      <w:r w:rsidRPr="008B1DFD">
        <w:rPr>
          <w:rFonts w:ascii="Century Gothic" w:eastAsia="Times New Roman" w:hAnsi="Century Gothic" w:cs="Times New Roman"/>
          <w:b/>
          <w:bCs/>
          <w:color w:val="000000" w:themeColor="text1"/>
          <w:sz w:val="23"/>
          <w:szCs w:val="23"/>
          <w:lang w:val="en-UA" w:eastAsia="en-GB"/>
        </w:rPr>
        <w:t>Grand Junction</w:t>
      </w:r>
      <w:r w:rsidRPr="008B1DFD">
        <w:rPr>
          <w:rFonts w:ascii="Century Gothic" w:eastAsia="Times New Roman" w:hAnsi="Century Gothic" w:cs="Times New Roman"/>
          <w:color w:val="000000" w:themeColor="text1"/>
          <w:sz w:val="23"/>
          <w:szCs w:val="23"/>
          <w:lang w:val="en-UA" w:eastAsia="en-GB"/>
        </w:rPr>
        <w:t> symbol, to make the best possible winning combination.</w:t>
      </w:r>
    </w:p>
    <w:p w14:paraId="508843E7" w14:textId="77777777" w:rsidR="008B1DFD" w:rsidRPr="008B1DFD" w:rsidRDefault="008B1DFD" w:rsidP="008B1DFD">
      <w:pPr>
        <w:numPr>
          <w:ilvl w:val="0"/>
          <w:numId w:val="44"/>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Wild Symbol, </w:t>
      </w:r>
      <w:r w:rsidRPr="008B1DFD">
        <w:rPr>
          <w:rFonts w:ascii="Century Gothic" w:eastAsia="Times New Roman" w:hAnsi="Century Gothic" w:cs="Times New Roman"/>
          <w:b/>
          <w:bCs/>
          <w:color w:val="000000" w:themeColor="text1"/>
          <w:sz w:val="23"/>
          <w:szCs w:val="23"/>
          <w:lang w:val="en-UA" w:eastAsia="en-GB"/>
        </w:rPr>
        <w:t>Badge</w:t>
      </w:r>
      <w:r w:rsidRPr="008B1DFD">
        <w:rPr>
          <w:rFonts w:ascii="Century Gothic" w:eastAsia="Times New Roman" w:hAnsi="Century Gothic" w:cs="Times New Roman"/>
          <w:color w:val="000000" w:themeColor="text1"/>
          <w:sz w:val="23"/>
          <w:szCs w:val="23"/>
          <w:lang w:val="en-UA" w:eastAsia="en-GB"/>
        </w:rPr>
        <w:t>, appears on reel2 and reel4 only.</w:t>
      </w:r>
    </w:p>
    <w:p w14:paraId="16A1DD25"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Free Games Feature:</w:t>
      </w:r>
    </w:p>
    <w:p w14:paraId="5AADA151"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When 3 or more </w:t>
      </w:r>
      <w:r w:rsidRPr="008B1DFD">
        <w:rPr>
          <w:rFonts w:ascii="Century Gothic" w:eastAsia="Times New Roman" w:hAnsi="Century Gothic" w:cs="Times New Roman"/>
          <w:b/>
          <w:bCs/>
          <w:color w:val="000000" w:themeColor="text1"/>
          <w:sz w:val="23"/>
          <w:szCs w:val="23"/>
          <w:lang w:val="en-UA" w:eastAsia="en-GB"/>
        </w:rPr>
        <w:t>Safe</w:t>
      </w:r>
      <w:r w:rsidRPr="008B1DFD">
        <w:rPr>
          <w:rFonts w:ascii="Century Gothic" w:eastAsia="Times New Roman" w:hAnsi="Century Gothic" w:cs="Times New Roman"/>
          <w:color w:val="000000" w:themeColor="text1"/>
          <w:sz w:val="23"/>
          <w:szCs w:val="23"/>
          <w:lang w:val="en-UA" w:eastAsia="en-GB"/>
        </w:rPr>
        <w:t> symbols land simultaneously anywhere on the reels, the </w:t>
      </w:r>
      <w:r w:rsidRPr="008B1DFD">
        <w:rPr>
          <w:rFonts w:ascii="Century Gothic" w:eastAsia="Times New Roman" w:hAnsi="Century Gothic" w:cs="Times New Roman"/>
          <w:b/>
          <w:bCs/>
          <w:color w:val="000000" w:themeColor="text1"/>
          <w:sz w:val="23"/>
          <w:szCs w:val="23"/>
          <w:lang w:val="en-UA" w:eastAsia="en-GB"/>
        </w:rPr>
        <w:t>Free Games Feature</w:t>
      </w:r>
      <w:r w:rsidRPr="008B1DFD">
        <w:rPr>
          <w:rFonts w:ascii="Century Gothic" w:eastAsia="Times New Roman" w:hAnsi="Century Gothic" w:cs="Times New Roman"/>
          <w:color w:val="000000" w:themeColor="text1"/>
          <w:sz w:val="23"/>
          <w:szCs w:val="23"/>
          <w:lang w:val="en-UA" w:eastAsia="en-GB"/>
        </w:rPr>
        <w:t> is triggered.</w:t>
      </w:r>
    </w:p>
    <w:p w14:paraId="52128833"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12 free games are awarded.</w:t>
      </w:r>
    </w:p>
    <w:p w14:paraId="2BFFFC52"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During free games the reels spin automatically.</w:t>
      </w:r>
    </w:p>
    <w:p w14:paraId="167FAFEE"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free games are played with the same bet that was placed on the spin that triggered them.</w:t>
      </w:r>
    </w:p>
    <w:p w14:paraId="3B8D04A5"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Wins with </w:t>
      </w:r>
      <w:r w:rsidRPr="008B1DFD">
        <w:rPr>
          <w:rFonts w:ascii="Century Gothic" w:eastAsia="Times New Roman" w:hAnsi="Century Gothic" w:cs="Times New Roman"/>
          <w:b/>
          <w:bCs/>
          <w:color w:val="000000" w:themeColor="text1"/>
          <w:sz w:val="23"/>
          <w:szCs w:val="23"/>
          <w:lang w:val="en-UA" w:eastAsia="en-GB"/>
        </w:rPr>
        <w:t>Badge</w:t>
      </w:r>
      <w:r w:rsidRPr="008B1DFD">
        <w:rPr>
          <w:rFonts w:ascii="Century Gothic" w:eastAsia="Times New Roman" w:hAnsi="Century Gothic" w:cs="Times New Roman"/>
          <w:color w:val="000000" w:themeColor="text1"/>
          <w:sz w:val="23"/>
          <w:szCs w:val="23"/>
          <w:lang w:val="en-UA" w:eastAsia="en-GB"/>
        </w:rPr>
        <w:t> substituting on reel 2 are multiplied by 3.</w:t>
      </w:r>
    </w:p>
    <w:p w14:paraId="2BF7F6D9"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Wins with </w:t>
      </w:r>
      <w:r w:rsidRPr="008B1DFD">
        <w:rPr>
          <w:rFonts w:ascii="Century Gothic" w:eastAsia="Times New Roman" w:hAnsi="Century Gothic" w:cs="Times New Roman"/>
          <w:b/>
          <w:bCs/>
          <w:color w:val="000000" w:themeColor="text1"/>
          <w:sz w:val="23"/>
          <w:szCs w:val="23"/>
          <w:lang w:val="en-UA" w:eastAsia="en-GB"/>
        </w:rPr>
        <w:t>Badge</w:t>
      </w:r>
      <w:r w:rsidRPr="008B1DFD">
        <w:rPr>
          <w:rFonts w:ascii="Century Gothic" w:eastAsia="Times New Roman" w:hAnsi="Century Gothic" w:cs="Times New Roman"/>
          <w:color w:val="000000" w:themeColor="text1"/>
          <w:sz w:val="23"/>
          <w:szCs w:val="23"/>
          <w:lang w:val="en-UA" w:eastAsia="en-GB"/>
        </w:rPr>
        <w:t> substituting on reel 4 are multiplied by 5.</w:t>
      </w:r>
    </w:p>
    <w:p w14:paraId="62C5B28E"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Wins with </w:t>
      </w:r>
      <w:r w:rsidRPr="008B1DFD">
        <w:rPr>
          <w:rFonts w:ascii="Century Gothic" w:eastAsia="Times New Roman" w:hAnsi="Century Gothic" w:cs="Times New Roman"/>
          <w:b/>
          <w:bCs/>
          <w:color w:val="000000" w:themeColor="text1"/>
          <w:sz w:val="23"/>
          <w:szCs w:val="23"/>
          <w:lang w:val="en-UA" w:eastAsia="en-GB"/>
        </w:rPr>
        <w:t>Badge</w:t>
      </w:r>
      <w:r w:rsidRPr="008B1DFD">
        <w:rPr>
          <w:rFonts w:ascii="Century Gothic" w:eastAsia="Times New Roman" w:hAnsi="Century Gothic" w:cs="Times New Roman"/>
          <w:color w:val="000000" w:themeColor="text1"/>
          <w:sz w:val="23"/>
          <w:szCs w:val="23"/>
          <w:lang w:val="en-UA" w:eastAsia="en-GB"/>
        </w:rPr>
        <w:t> substituting on reel 2 and reel 4 are multiplied by 15.</w:t>
      </w:r>
    </w:p>
    <w:p w14:paraId="555FD59D"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During the free games, any 3 or more </w:t>
      </w:r>
      <w:r w:rsidRPr="008B1DFD">
        <w:rPr>
          <w:rFonts w:ascii="Century Gothic" w:eastAsia="Times New Roman" w:hAnsi="Century Gothic" w:cs="Times New Roman"/>
          <w:b/>
          <w:bCs/>
          <w:color w:val="000000" w:themeColor="text1"/>
          <w:sz w:val="23"/>
          <w:szCs w:val="23"/>
          <w:lang w:val="en-UA" w:eastAsia="en-GB"/>
        </w:rPr>
        <w:t>Safe</w:t>
      </w:r>
      <w:r w:rsidRPr="008B1DFD">
        <w:rPr>
          <w:rFonts w:ascii="Century Gothic" w:eastAsia="Times New Roman" w:hAnsi="Century Gothic" w:cs="Times New Roman"/>
          <w:color w:val="000000" w:themeColor="text1"/>
          <w:sz w:val="23"/>
          <w:szCs w:val="23"/>
          <w:lang w:val="en-UA" w:eastAsia="en-GB"/>
        </w:rPr>
        <w:t> symbols will award an additional 12 free games.</w:t>
      </w:r>
    </w:p>
    <w:p w14:paraId="5892D4AE" w14:textId="77777777" w:rsidR="008B1DFD" w:rsidRPr="008B1DFD" w:rsidRDefault="008B1DFD" w:rsidP="008B1DFD">
      <w:pPr>
        <w:numPr>
          <w:ilvl w:val="0"/>
          <w:numId w:val="45"/>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During the free games, the </w:t>
      </w:r>
      <w:r w:rsidRPr="008B1DFD">
        <w:rPr>
          <w:rFonts w:ascii="Century Gothic" w:eastAsia="Times New Roman" w:hAnsi="Century Gothic" w:cs="Times New Roman"/>
          <w:b/>
          <w:bCs/>
          <w:color w:val="000000" w:themeColor="text1"/>
          <w:sz w:val="23"/>
          <w:szCs w:val="23"/>
          <w:lang w:val="en-UA" w:eastAsia="en-GB"/>
        </w:rPr>
        <w:t>Grand Junction Bonus Feature</w:t>
      </w:r>
      <w:r w:rsidRPr="008B1DFD">
        <w:rPr>
          <w:rFonts w:ascii="Century Gothic" w:eastAsia="Times New Roman" w:hAnsi="Century Gothic" w:cs="Times New Roman"/>
          <w:color w:val="000000" w:themeColor="text1"/>
          <w:sz w:val="23"/>
          <w:szCs w:val="23"/>
          <w:lang w:val="en-UA" w:eastAsia="en-GB"/>
        </w:rPr>
        <w:t> can be triggered.</w:t>
      </w:r>
    </w:p>
    <w:p w14:paraId="13F5FF97"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Grand Junction Feature:</w:t>
      </w:r>
    </w:p>
    <w:p w14:paraId="5F5AF84E" w14:textId="77777777" w:rsidR="008B1DFD" w:rsidRPr="008B1DFD" w:rsidRDefault="008B1DFD" w:rsidP="008B1DFD">
      <w:pPr>
        <w:numPr>
          <w:ilvl w:val="0"/>
          <w:numId w:val="4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When 5 </w:t>
      </w:r>
      <w:r w:rsidRPr="008B1DFD">
        <w:rPr>
          <w:rFonts w:ascii="Century Gothic" w:eastAsia="Times New Roman" w:hAnsi="Century Gothic" w:cs="Times New Roman"/>
          <w:b/>
          <w:bCs/>
          <w:color w:val="000000" w:themeColor="text1"/>
          <w:sz w:val="23"/>
          <w:szCs w:val="23"/>
          <w:lang w:val="en-UA" w:eastAsia="en-GB"/>
        </w:rPr>
        <w:t>Grand Junction</w:t>
      </w:r>
      <w:r w:rsidRPr="008B1DFD">
        <w:rPr>
          <w:rFonts w:ascii="Century Gothic" w:eastAsia="Times New Roman" w:hAnsi="Century Gothic" w:cs="Times New Roman"/>
          <w:color w:val="000000" w:themeColor="text1"/>
          <w:sz w:val="23"/>
          <w:szCs w:val="23"/>
          <w:lang w:val="en-UA" w:eastAsia="en-GB"/>
        </w:rPr>
        <w:t> symbols land simultaneously anywhere on the reels, the </w:t>
      </w:r>
      <w:r w:rsidRPr="008B1DFD">
        <w:rPr>
          <w:rFonts w:ascii="Century Gothic" w:eastAsia="Times New Roman" w:hAnsi="Century Gothic" w:cs="Times New Roman"/>
          <w:b/>
          <w:bCs/>
          <w:color w:val="000000" w:themeColor="text1"/>
          <w:sz w:val="23"/>
          <w:szCs w:val="23"/>
          <w:lang w:val="en-UA" w:eastAsia="en-GB"/>
        </w:rPr>
        <w:t>Grand Junction Feature</w:t>
      </w:r>
      <w:r w:rsidRPr="008B1DFD">
        <w:rPr>
          <w:rFonts w:ascii="Century Gothic" w:eastAsia="Times New Roman" w:hAnsi="Century Gothic" w:cs="Times New Roman"/>
          <w:color w:val="000000" w:themeColor="text1"/>
          <w:sz w:val="23"/>
          <w:szCs w:val="23"/>
          <w:lang w:val="en-UA" w:eastAsia="en-GB"/>
        </w:rPr>
        <w:t> is triggered.</w:t>
      </w:r>
    </w:p>
    <w:p w14:paraId="3FF4A7DF" w14:textId="77777777" w:rsidR="008B1DFD" w:rsidRPr="008B1DFD" w:rsidRDefault="008B1DFD" w:rsidP="008B1DFD">
      <w:pPr>
        <w:numPr>
          <w:ilvl w:val="0"/>
          <w:numId w:val="4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There are two stages to </w:t>
      </w:r>
      <w:r w:rsidRPr="008B1DFD">
        <w:rPr>
          <w:rFonts w:ascii="Century Gothic" w:eastAsia="Times New Roman" w:hAnsi="Century Gothic" w:cs="Times New Roman"/>
          <w:b/>
          <w:bCs/>
          <w:color w:val="000000" w:themeColor="text1"/>
          <w:sz w:val="23"/>
          <w:szCs w:val="23"/>
          <w:lang w:val="en-UA" w:eastAsia="en-GB"/>
        </w:rPr>
        <w:t>Grand Junction Feature</w:t>
      </w:r>
      <w:r w:rsidRPr="008B1DFD">
        <w:rPr>
          <w:rFonts w:ascii="Century Gothic" w:eastAsia="Times New Roman" w:hAnsi="Century Gothic" w:cs="Times New Roman"/>
          <w:color w:val="000000" w:themeColor="text1"/>
          <w:sz w:val="23"/>
          <w:szCs w:val="23"/>
          <w:lang w:val="en-UA" w:eastAsia="en-GB"/>
        </w:rPr>
        <w:t>; stage 1 </w:t>
      </w:r>
      <w:r w:rsidRPr="008B1DFD">
        <w:rPr>
          <w:rFonts w:ascii="Century Gothic" w:eastAsia="Times New Roman" w:hAnsi="Century Gothic" w:cs="Times New Roman"/>
          <w:b/>
          <w:bCs/>
          <w:color w:val="000000" w:themeColor="text1"/>
          <w:sz w:val="23"/>
          <w:szCs w:val="23"/>
          <w:lang w:val="en-UA" w:eastAsia="en-GB"/>
        </w:rPr>
        <w:t>Hold and Spin Bonus</w:t>
      </w:r>
      <w:r w:rsidRPr="008B1DFD">
        <w:rPr>
          <w:rFonts w:ascii="Century Gothic" w:eastAsia="Times New Roman" w:hAnsi="Century Gothic" w:cs="Times New Roman"/>
          <w:color w:val="000000" w:themeColor="text1"/>
          <w:sz w:val="23"/>
          <w:szCs w:val="23"/>
          <w:lang w:val="en-UA" w:eastAsia="en-GB"/>
        </w:rPr>
        <w:t> and stage 2 </w:t>
      </w:r>
      <w:r w:rsidRPr="008B1DFD">
        <w:rPr>
          <w:rFonts w:ascii="Century Gothic" w:eastAsia="Times New Roman" w:hAnsi="Century Gothic" w:cs="Times New Roman"/>
          <w:b/>
          <w:bCs/>
          <w:color w:val="000000" w:themeColor="text1"/>
          <w:sz w:val="23"/>
          <w:szCs w:val="23"/>
          <w:lang w:val="en-UA" w:eastAsia="en-GB"/>
        </w:rPr>
        <w:t>Bonus Game</w:t>
      </w:r>
      <w:r w:rsidRPr="008B1DFD">
        <w:rPr>
          <w:rFonts w:ascii="Century Gothic" w:eastAsia="Times New Roman" w:hAnsi="Century Gothic" w:cs="Times New Roman"/>
          <w:color w:val="000000" w:themeColor="text1"/>
          <w:sz w:val="23"/>
          <w:szCs w:val="23"/>
          <w:lang w:val="en-UA" w:eastAsia="en-GB"/>
        </w:rPr>
        <w:t>.</w:t>
      </w:r>
    </w:p>
    <w:p w14:paraId="27D8E031" w14:textId="77777777" w:rsidR="008B1DFD" w:rsidRPr="008B1DFD" w:rsidRDefault="008B1DFD" w:rsidP="008B1DFD">
      <w:pPr>
        <w:numPr>
          <w:ilvl w:val="0"/>
          <w:numId w:val="46"/>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3 or more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symbols collected during the </w:t>
      </w:r>
      <w:r w:rsidRPr="008B1DFD">
        <w:rPr>
          <w:rFonts w:ascii="Century Gothic" w:eastAsia="Times New Roman" w:hAnsi="Century Gothic" w:cs="Times New Roman"/>
          <w:b/>
          <w:bCs/>
          <w:color w:val="000000" w:themeColor="text1"/>
          <w:sz w:val="23"/>
          <w:szCs w:val="23"/>
          <w:lang w:val="en-UA" w:eastAsia="en-GB"/>
        </w:rPr>
        <w:t>Hold and Spin Bonus</w:t>
      </w:r>
      <w:r w:rsidRPr="008B1DFD">
        <w:rPr>
          <w:rFonts w:ascii="Century Gothic" w:eastAsia="Times New Roman" w:hAnsi="Century Gothic" w:cs="Times New Roman"/>
          <w:color w:val="000000" w:themeColor="text1"/>
          <w:sz w:val="23"/>
          <w:szCs w:val="23"/>
          <w:lang w:val="en-UA" w:eastAsia="en-GB"/>
        </w:rPr>
        <w:t> advances play to the </w:t>
      </w:r>
      <w:r w:rsidRPr="008B1DFD">
        <w:rPr>
          <w:rFonts w:ascii="Century Gothic" w:eastAsia="Times New Roman" w:hAnsi="Century Gothic" w:cs="Times New Roman"/>
          <w:b/>
          <w:bCs/>
          <w:color w:val="000000" w:themeColor="text1"/>
          <w:sz w:val="23"/>
          <w:szCs w:val="23"/>
          <w:lang w:val="en-UA" w:eastAsia="en-GB"/>
        </w:rPr>
        <w:t>Bonus Game</w:t>
      </w:r>
      <w:r w:rsidRPr="008B1DFD">
        <w:rPr>
          <w:rFonts w:ascii="Century Gothic" w:eastAsia="Times New Roman" w:hAnsi="Century Gothic" w:cs="Times New Roman"/>
          <w:color w:val="000000" w:themeColor="text1"/>
          <w:sz w:val="23"/>
          <w:szCs w:val="23"/>
          <w:lang w:val="en-UA" w:eastAsia="en-GB"/>
        </w:rPr>
        <w:t>.</w:t>
      </w:r>
    </w:p>
    <w:p w14:paraId="461D8AE5"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Hold and Spin Bonus:</w:t>
      </w:r>
    </w:p>
    <w:p w14:paraId="76665DE3"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9 free spins are awarded.</w:t>
      </w:r>
    </w:p>
    <w:p w14:paraId="502CC07B"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Each </w:t>
      </w:r>
      <w:r w:rsidRPr="008B1DFD">
        <w:rPr>
          <w:rFonts w:ascii="Century Gothic" w:eastAsia="Times New Roman" w:hAnsi="Century Gothic" w:cs="Times New Roman"/>
          <w:b/>
          <w:bCs/>
          <w:color w:val="000000" w:themeColor="text1"/>
          <w:sz w:val="23"/>
          <w:szCs w:val="23"/>
          <w:lang w:val="en-UA" w:eastAsia="en-GB"/>
        </w:rPr>
        <w:t>Coin</w:t>
      </w:r>
      <w:r w:rsidRPr="008B1DFD">
        <w:rPr>
          <w:rFonts w:ascii="Century Gothic" w:eastAsia="Times New Roman" w:hAnsi="Century Gothic" w:cs="Times New Roman"/>
          <w:color w:val="000000" w:themeColor="text1"/>
          <w:sz w:val="23"/>
          <w:szCs w:val="23"/>
          <w:lang w:val="en-UA" w:eastAsia="en-GB"/>
        </w:rPr>
        <w:t> symbol that lands during a free spin is held for the remaining free spins.</w:t>
      </w:r>
    </w:p>
    <w:p w14:paraId="5FE101A1"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Each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 that lands during a free spin is held for the remaining free spins.</w:t>
      </w:r>
    </w:p>
    <w:p w14:paraId="56085A40"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lastRenderedPageBreak/>
        <w:t>Each </w:t>
      </w:r>
      <w:r w:rsidRPr="008B1DFD">
        <w:rPr>
          <w:rFonts w:ascii="Century Gothic" w:eastAsia="Times New Roman" w:hAnsi="Century Gothic" w:cs="Times New Roman"/>
          <w:b/>
          <w:bCs/>
          <w:color w:val="000000" w:themeColor="text1"/>
          <w:sz w:val="23"/>
          <w:szCs w:val="23"/>
          <w:lang w:val="en-UA" w:eastAsia="en-GB"/>
        </w:rPr>
        <w:t>Conductor</w:t>
      </w:r>
      <w:r w:rsidRPr="008B1DFD">
        <w:rPr>
          <w:rFonts w:ascii="Century Gothic" w:eastAsia="Times New Roman" w:hAnsi="Century Gothic" w:cs="Times New Roman"/>
          <w:color w:val="000000" w:themeColor="text1"/>
          <w:sz w:val="23"/>
          <w:szCs w:val="23"/>
          <w:lang w:val="en-UA" w:eastAsia="en-GB"/>
        </w:rPr>
        <w:t> symbol that lands during a free spin awards an additional 3 spins. </w:t>
      </w:r>
      <w:r w:rsidRPr="008B1DFD">
        <w:rPr>
          <w:rFonts w:ascii="Century Gothic" w:eastAsia="Times New Roman" w:hAnsi="Century Gothic" w:cs="Times New Roman"/>
          <w:b/>
          <w:bCs/>
          <w:color w:val="000000" w:themeColor="text1"/>
          <w:sz w:val="23"/>
          <w:szCs w:val="23"/>
          <w:lang w:val="en-UA" w:eastAsia="en-GB"/>
        </w:rPr>
        <w:t>Conductor</w:t>
      </w:r>
      <w:r w:rsidRPr="008B1DFD">
        <w:rPr>
          <w:rFonts w:ascii="Century Gothic" w:eastAsia="Times New Roman" w:hAnsi="Century Gothic" w:cs="Times New Roman"/>
          <w:color w:val="000000" w:themeColor="text1"/>
          <w:sz w:val="23"/>
          <w:szCs w:val="23"/>
          <w:lang w:val="en-UA" w:eastAsia="en-GB"/>
        </w:rPr>
        <w:t> symbols are not held.</w:t>
      </w:r>
    </w:p>
    <w:p w14:paraId="197B1E25"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At the end of the free spins, all </w:t>
      </w:r>
      <w:r w:rsidRPr="008B1DFD">
        <w:rPr>
          <w:rFonts w:ascii="Century Gothic" w:eastAsia="Times New Roman" w:hAnsi="Century Gothic" w:cs="Times New Roman"/>
          <w:b/>
          <w:bCs/>
          <w:color w:val="000000" w:themeColor="text1"/>
          <w:sz w:val="23"/>
          <w:szCs w:val="23"/>
          <w:lang w:val="en-UA" w:eastAsia="en-GB"/>
        </w:rPr>
        <w:t>Coin</w:t>
      </w:r>
      <w:r w:rsidRPr="008B1DFD">
        <w:rPr>
          <w:rFonts w:ascii="Century Gothic" w:eastAsia="Times New Roman" w:hAnsi="Century Gothic" w:cs="Times New Roman"/>
          <w:color w:val="000000" w:themeColor="text1"/>
          <w:sz w:val="23"/>
          <w:szCs w:val="23"/>
          <w:lang w:val="en-UA" w:eastAsia="en-GB"/>
        </w:rPr>
        <w:t> prizes are added to the total win and if 3 or more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symbols are collected, play advances to the </w:t>
      </w:r>
      <w:r w:rsidRPr="008B1DFD">
        <w:rPr>
          <w:rFonts w:ascii="Century Gothic" w:eastAsia="Times New Roman" w:hAnsi="Century Gothic" w:cs="Times New Roman"/>
          <w:b/>
          <w:bCs/>
          <w:color w:val="000000" w:themeColor="text1"/>
          <w:sz w:val="23"/>
          <w:szCs w:val="23"/>
          <w:lang w:val="en-UA" w:eastAsia="en-GB"/>
        </w:rPr>
        <w:t>Bonus Game</w:t>
      </w:r>
      <w:r w:rsidRPr="008B1DFD">
        <w:rPr>
          <w:rFonts w:ascii="Century Gothic" w:eastAsia="Times New Roman" w:hAnsi="Century Gothic" w:cs="Times New Roman"/>
          <w:color w:val="000000" w:themeColor="text1"/>
          <w:sz w:val="23"/>
          <w:szCs w:val="23"/>
          <w:lang w:val="en-UA" w:eastAsia="en-GB"/>
        </w:rPr>
        <w:t>.</w:t>
      </w:r>
    </w:p>
    <w:p w14:paraId="23404391" w14:textId="77777777" w:rsidR="008B1DFD" w:rsidRPr="008B1DFD" w:rsidRDefault="008B1DFD" w:rsidP="008B1DFD">
      <w:pPr>
        <w:numPr>
          <w:ilvl w:val="0"/>
          <w:numId w:val="47"/>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Coin</w:t>
      </w:r>
      <w:r w:rsidRPr="008B1DFD">
        <w:rPr>
          <w:rFonts w:ascii="Century Gothic" w:eastAsia="Times New Roman" w:hAnsi="Century Gothic" w:cs="Times New Roman"/>
          <w:color w:val="000000" w:themeColor="text1"/>
          <w:sz w:val="23"/>
          <w:szCs w:val="23"/>
          <w:lang w:val="en-UA" w:eastAsia="en-GB"/>
        </w:rPr>
        <w:t> prizes are 1x, 2x ,3x or 5x total bet.</w:t>
      </w:r>
    </w:p>
    <w:p w14:paraId="736CC825"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Bonus Game:</w:t>
      </w:r>
    </w:p>
    <w:p w14:paraId="2F4735AB"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3,4,5 or 6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symbols collected during </w:t>
      </w:r>
      <w:r w:rsidRPr="008B1DFD">
        <w:rPr>
          <w:rFonts w:ascii="Century Gothic" w:eastAsia="Times New Roman" w:hAnsi="Century Gothic" w:cs="Times New Roman"/>
          <w:b/>
          <w:bCs/>
          <w:color w:val="000000" w:themeColor="text1"/>
          <w:sz w:val="23"/>
          <w:szCs w:val="23"/>
          <w:lang w:val="en-UA" w:eastAsia="en-GB"/>
        </w:rPr>
        <w:t>Hold and Spin Bonus</w:t>
      </w:r>
      <w:r w:rsidRPr="008B1DFD">
        <w:rPr>
          <w:rFonts w:ascii="Century Gothic" w:eastAsia="Times New Roman" w:hAnsi="Century Gothic" w:cs="Times New Roman"/>
          <w:color w:val="000000" w:themeColor="text1"/>
          <w:sz w:val="23"/>
          <w:szCs w:val="23"/>
          <w:lang w:val="en-UA" w:eastAsia="en-GB"/>
        </w:rPr>
        <w:t> awards the Mini, Minor, Major or Grand Bonus game respectively.</w:t>
      </w:r>
    </w:p>
    <w:p w14:paraId="59E2AF45"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1 free spin is awarded.</w:t>
      </w:r>
    </w:p>
    <w:p w14:paraId="686AD536"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Each reel will reveal a </w:t>
      </w:r>
      <w:r w:rsidRPr="008B1DFD">
        <w:rPr>
          <w:rFonts w:ascii="Century Gothic" w:eastAsia="Times New Roman" w:hAnsi="Century Gothic" w:cs="Times New Roman"/>
          <w:b/>
          <w:bCs/>
          <w:color w:val="000000" w:themeColor="text1"/>
          <w:sz w:val="23"/>
          <w:szCs w:val="23"/>
          <w:lang w:val="en-UA" w:eastAsia="en-GB"/>
        </w:rPr>
        <w:t>Number</w:t>
      </w:r>
      <w:r w:rsidRPr="008B1DFD">
        <w:rPr>
          <w:rFonts w:ascii="Century Gothic" w:eastAsia="Times New Roman" w:hAnsi="Century Gothic" w:cs="Times New Roman"/>
          <w:color w:val="000000" w:themeColor="text1"/>
          <w:sz w:val="23"/>
          <w:szCs w:val="23"/>
          <w:lang w:val="en-UA" w:eastAsia="en-GB"/>
        </w:rPr>
        <w:t> of 3,4,5,6,7 or a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w:t>
      </w:r>
    </w:p>
    <w:p w14:paraId="65826F14"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At the end of the free spin, each </w:t>
      </w:r>
      <w:r w:rsidRPr="008B1DFD">
        <w:rPr>
          <w:rFonts w:ascii="Century Gothic" w:eastAsia="Times New Roman" w:hAnsi="Century Gothic" w:cs="Times New Roman"/>
          <w:b/>
          <w:bCs/>
          <w:color w:val="000000" w:themeColor="text1"/>
          <w:sz w:val="23"/>
          <w:szCs w:val="23"/>
          <w:lang w:val="en-UA" w:eastAsia="en-GB"/>
        </w:rPr>
        <w:t>Train</w:t>
      </w:r>
      <w:r w:rsidRPr="008B1DFD">
        <w:rPr>
          <w:rFonts w:ascii="Century Gothic" w:eastAsia="Times New Roman" w:hAnsi="Century Gothic" w:cs="Times New Roman"/>
          <w:color w:val="000000" w:themeColor="text1"/>
          <w:sz w:val="23"/>
          <w:szCs w:val="23"/>
          <w:lang w:val="en-UA" w:eastAsia="en-GB"/>
        </w:rPr>
        <w:t> symbol will animate to reveal either 8, 9 or 10.</w:t>
      </w:r>
    </w:p>
    <w:p w14:paraId="57EC32C6"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numbers added together across all five reels determines the score and the resulting prize amount according to the meter above the reels.</w:t>
      </w:r>
    </w:p>
    <w:p w14:paraId="1B64ADF9"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Maximum GRAND prize value = 2000x total bet</w:t>
      </w:r>
    </w:p>
    <w:p w14:paraId="0072ED59"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Grand Game prizes can be 130x, 300x, 600x or 2000x total bet.</w:t>
      </w:r>
    </w:p>
    <w:p w14:paraId="5408122C"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Maximum MAJOR prize value = 500x total bet</w:t>
      </w:r>
    </w:p>
    <w:p w14:paraId="54AE0D95"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Major Game prizes can be 50x, 75x, 125x or 500x total bet.</w:t>
      </w:r>
    </w:p>
    <w:p w14:paraId="344BEC24"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Maximum MINOR prize value = 100x total bet</w:t>
      </w:r>
    </w:p>
    <w:p w14:paraId="5FAEE0D7"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Minor Game prizes can be 25x, 45x or 100x total bet.</w:t>
      </w:r>
    </w:p>
    <w:p w14:paraId="52F4880C"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Maximum MINI prize value = 20x total bet</w:t>
      </w:r>
    </w:p>
    <w:p w14:paraId="0A141C70" w14:textId="77777777" w:rsidR="008B1DFD" w:rsidRPr="008B1DFD" w:rsidRDefault="008B1DFD" w:rsidP="008B1DFD">
      <w:pPr>
        <w:numPr>
          <w:ilvl w:val="0"/>
          <w:numId w:val="48"/>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MINI Game prizes can be 10x or 20x total bet.</w:t>
      </w:r>
    </w:p>
    <w:p w14:paraId="4093B3A1"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Return to Player:</w:t>
      </w:r>
    </w:p>
    <w:p w14:paraId="7D5EF124" w14:textId="77777777" w:rsidR="008B1DFD" w:rsidRPr="008B1DFD" w:rsidRDefault="008B1DFD" w:rsidP="008B1DFD">
      <w:pPr>
        <w:numPr>
          <w:ilvl w:val="0"/>
          <w:numId w:val="49"/>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The theoretical percentage return to player (RTP) is 96.41%.</w:t>
      </w:r>
    </w:p>
    <w:p w14:paraId="3E55E11F"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Note on disconnections:</w:t>
      </w:r>
    </w:p>
    <w:p w14:paraId="7FAA4397" w14:textId="77777777" w:rsidR="008B1DFD" w:rsidRPr="008B1DFD" w:rsidRDefault="008B1DFD" w:rsidP="008B1DFD">
      <w:pPr>
        <w:numPr>
          <w:ilvl w:val="0"/>
          <w:numId w:val="5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If you are disconnected from the Internet during:</w:t>
      </w:r>
    </w:p>
    <w:p w14:paraId="41EFF62F" w14:textId="77777777" w:rsidR="008B1DFD" w:rsidRPr="008B1DFD" w:rsidRDefault="008B1DFD" w:rsidP="008B1DFD">
      <w:pPr>
        <w:numPr>
          <w:ilvl w:val="1"/>
          <w:numId w:val="5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 spin, the reels will display the result after you reconnect and any winnings will be added to your balance.</w:t>
      </w:r>
    </w:p>
    <w:p w14:paraId="2DC44C81" w14:textId="77777777" w:rsidR="008B1DFD" w:rsidRPr="008B1DFD" w:rsidRDefault="008B1DFD" w:rsidP="008B1DFD">
      <w:pPr>
        <w:numPr>
          <w:ilvl w:val="1"/>
          <w:numId w:val="5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 bonus feature or the triggering spin, you will be automatically directed to the feature after you reconnect.</w:t>
      </w:r>
    </w:p>
    <w:p w14:paraId="5EB7CC20" w14:textId="77777777" w:rsidR="008B1DFD" w:rsidRPr="008B1DFD" w:rsidRDefault="008B1DFD" w:rsidP="008B1DFD">
      <w:pPr>
        <w:numPr>
          <w:ilvl w:val="0"/>
          <w:numId w:val="5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Autoplay, the spin will be automatically completed, but further spins will not automatically commence.</w:t>
      </w:r>
    </w:p>
    <w:p w14:paraId="4C1ECA9B" w14:textId="77777777" w:rsidR="008B1DFD" w:rsidRPr="008B1DFD" w:rsidRDefault="008B1DFD" w:rsidP="008B1DFD">
      <w:pPr>
        <w:numPr>
          <w:ilvl w:val="0"/>
          <w:numId w:val="50"/>
        </w:num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color w:val="000000" w:themeColor="text1"/>
          <w:sz w:val="23"/>
          <w:szCs w:val="23"/>
          <w:lang w:val="en-UA" w:eastAsia="en-GB"/>
        </w:rPr>
        <w:t>To see the outcome of your previous round after you log back into the portal, press the game history icon on the bottom toolbar.</w:t>
      </w:r>
    </w:p>
    <w:p w14:paraId="544F7420" w14:textId="77777777" w:rsidR="008B1DFD" w:rsidRPr="008B1DFD" w:rsidRDefault="008B1DFD" w:rsidP="008B1DFD">
      <w:pPr>
        <w:spacing w:before="100" w:beforeAutospacing="1" w:after="100" w:afterAutospacing="1"/>
        <w:rPr>
          <w:rFonts w:ascii="Century Gothic" w:eastAsia="Times New Roman" w:hAnsi="Century Gothic" w:cs="Times New Roman"/>
          <w:color w:val="000000" w:themeColor="text1"/>
          <w:sz w:val="23"/>
          <w:szCs w:val="23"/>
          <w:lang w:val="en-UA" w:eastAsia="en-GB"/>
        </w:rPr>
      </w:pPr>
      <w:r w:rsidRPr="008B1DFD">
        <w:rPr>
          <w:rFonts w:ascii="Century Gothic" w:eastAsia="Times New Roman" w:hAnsi="Century Gothic" w:cs="Times New Roman"/>
          <w:b/>
          <w:bCs/>
          <w:color w:val="000000" w:themeColor="text1"/>
          <w:sz w:val="23"/>
          <w:szCs w:val="23"/>
          <w:lang w:val="en-UA" w:eastAsia="en-GB"/>
        </w:rPr>
        <w:t>Malfunction voids all pays and plays</w:t>
      </w:r>
      <w:r w:rsidRPr="008B1DFD">
        <w:rPr>
          <w:rFonts w:ascii="Century Gothic" w:eastAsia="Times New Roman" w:hAnsi="Century Gothic" w:cs="Times New Roman"/>
          <w:color w:val="000000" w:themeColor="text1"/>
          <w:sz w:val="23"/>
          <w:szCs w:val="23"/>
          <w:lang w:val="en-UA" w:eastAsia="en-GB"/>
        </w:rPr>
        <w:t>.</w:t>
      </w:r>
    </w:p>
    <w:p w14:paraId="0726C4F9" w14:textId="77777777" w:rsidR="008B1DFD" w:rsidRPr="008B1DFD" w:rsidRDefault="008B1DFD" w:rsidP="008B1DFD">
      <w:pPr>
        <w:jc w:val="right"/>
        <w:rPr>
          <w:rFonts w:ascii="Century Gothic" w:eastAsia="Times New Roman" w:hAnsi="Century Gothic" w:cs="Times New Roman"/>
          <w:caps/>
          <w:color w:val="000000" w:themeColor="text1"/>
          <w:sz w:val="18"/>
          <w:szCs w:val="18"/>
          <w:lang w:val="en-UA" w:eastAsia="en-GB"/>
        </w:rPr>
      </w:pPr>
      <w:r w:rsidRPr="008B1DFD">
        <w:rPr>
          <w:rFonts w:ascii="Century Gothic" w:eastAsia="Times New Roman" w:hAnsi="Century Gothic" w:cs="Times New Roman"/>
          <w:caps/>
          <w:color w:val="000000" w:themeColor="text1"/>
          <w:sz w:val="18"/>
          <w:szCs w:val="18"/>
          <w:lang w:val="en-UA" w:eastAsia="en-GB"/>
        </w:rPr>
        <w:t>UPDATED ON:11/10/2022</w:t>
      </w:r>
    </w:p>
    <w:p w14:paraId="064B0B8A" w14:textId="77777777" w:rsidR="008B1DFD" w:rsidRPr="008B1DFD" w:rsidRDefault="008B1DFD" w:rsidP="00E93EEF">
      <w:pPr>
        <w:rPr>
          <w:color w:val="000000" w:themeColor="text1"/>
        </w:rPr>
      </w:pPr>
    </w:p>
    <w:sectPr w:rsidR="008B1DFD" w:rsidRPr="008B1DFD">
      <w:footerReference w:type="even" r:id="rId7"/>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74E0F" w14:textId="77777777" w:rsidR="008C2CB4" w:rsidRDefault="008C2CB4" w:rsidP="00F805B9">
      <w:r>
        <w:separator/>
      </w:r>
    </w:p>
  </w:endnote>
  <w:endnote w:type="continuationSeparator" w:id="0">
    <w:p w14:paraId="261108B1" w14:textId="77777777" w:rsidR="008C2CB4" w:rsidRDefault="008C2CB4" w:rsidP="00F80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8D415" w14:textId="2C592795" w:rsidR="00F805B9" w:rsidRDefault="00F805B9">
    <w:pPr>
      <w:pStyle w:val="Footer"/>
    </w:pPr>
    <w:r>
      <w:rPr>
        <w:noProof/>
      </w:rPr>
      <mc:AlternateContent>
        <mc:Choice Requires="wps">
          <w:drawing>
            <wp:anchor distT="0" distB="0" distL="0" distR="0" simplePos="0" relativeHeight="251659264" behindDoc="0" locked="0" layoutInCell="1" allowOverlap="1" wp14:anchorId="735051B3" wp14:editId="5DBC978E">
              <wp:simplePos x="635" y="635"/>
              <wp:positionH relativeFrom="leftMargin">
                <wp:align>left</wp:align>
              </wp:positionH>
              <wp:positionV relativeFrom="paragraph">
                <wp:posOffset>635</wp:posOffset>
              </wp:positionV>
              <wp:extent cx="443865" cy="443865"/>
              <wp:effectExtent l="0" t="0" r="5080" b="3175"/>
              <wp:wrapSquare wrapText="bothSides"/>
              <wp:docPr id="2" name="Text Box 2"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735051B3" id="_x0000_t202" coordsize="21600,21600" o:spt="202" path="m,l,21600r21600,l21600,xe">
              <v:stroke joinstyle="miter"/>
              <v:path gradientshapeok="t" o:connecttype="rect"/>
            </v:shapetype>
            <v:shape id="Text Box 2" o:spid="_x0000_s1026" type="#_x0000_t202" alt="Sensitivity: Internal"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kCC8BQIAABQ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" filled="f" stroked="f">
              <v:fill o:detectmouseclick="t"/>
              <v:textbox style="mso-fit-shape-to-text:t" inset="5pt,0,0,0">
                <w:txbxContent>
                  <w:p w14:paraId="2FFB22E0" w14:textId="5075B434"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8E232" w14:textId="05416FE9" w:rsidR="00F805B9" w:rsidRDefault="00F805B9">
    <w:pPr>
      <w:pStyle w:val="Footer"/>
    </w:pPr>
    <w:r>
      <w:rPr>
        <w:noProof/>
      </w:rPr>
      <mc:AlternateContent>
        <mc:Choice Requires="wps">
          <w:drawing>
            <wp:anchor distT="0" distB="0" distL="0" distR="0" simplePos="0" relativeHeight="251660288" behindDoc="0" locked="0" layoutInCell="1" allowOverlap="1" wp14:anchorId="3A6EF89D" wp14:editId="49C7B25E">
              <wp:simplePos x="0" y="0"/>
              <wp:positionH relativeFrom="leftMargin">
                <wp:align>left</wp:align>
              </wp:positionH>
              <wp:positionV relativeFrom="paragraph">
                <wp:posOffset>1905</wp:posOffset>
              </wp:positionV>
              <wp:extent cx="443865" cy="443865"/>
              <wp:effectExtent l="0" t="0" r="5080" b="3175"/>
              <wp:wrapSquare wrapText="bothSides"/>
              <wp:docPr id="3" name="Text Box 3"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3A6EF89D" id="_x0000_t202" coordsize="21600,21600" o:spt="202" path="m,l,21600r21600,l21600,xe">
              <v:stroke joinstyle="miter"/>
              <v:path gradientshapeok="t" o:connecttype="rect"/>
            </v:shapetype>
            <v:shape id="Text Box 3" o:spid="_x0000_s1027" type="#_x0000_t202" alt="Sensitivity: Internal" style="position:absolute;margin-left:0;margin-top:.1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" filled="f" stroked="f">
              <v:fill o:detectmouseclick="t"/>
              <v:textbox style="mso-fit-shape-to-text:t" inset="5pt,0,0,0">
                <w:txbxContent>
                  <w:p w14:paraId="21147D7C" w14:textId="2A1EC2E8"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C0208" w14:textId="09A6E193" w:rsidR="00F805B9" w:rsidRDefault="00F805B9">
    <w:pPr>
      <w:pStyle w:val="Footer"/>
    </w:pPr>
    <w:r>
      <w:rPr>
        <w:noProof/>
      </w:rPr>
      <mc:AlternateContent>
        <mc:Choice Requires="wps">
          <w:drawing>
            <wp:anchor distT="0" distB="0" distL="0" distR="0" simplePos="0" relativeHeight="251658240" behindDoc="0" locked="0" layoutInCell="1" allowOverlap="1" wp14:anchorId="6228799A" wp14:editId="133C0857">
              <wp:simplePos x="635" y="635"/>
              <wp:positionH relativeFrom="leftMargin">
                <wp:align>left</wp:align>
              </wp:positionH>
              <wp:positionV relativeFrom="paragraph">
                <wp:posOffset>635</wp:posOffset>
              </wp:positionV>
              <wp:extent cx="443865" cy="443865"/>
              <wp:effectExtent l="0" t="0" r="5080" b="3175"/>
              <wp:wrapSquare wrapText="bothSides"/>
              <wp:docPr id="1" name="Text Box 1" descr="Sensitivity: 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6228799A" id="_x0000_t202" coordsize="21600,21600" o:spt="202" path="m,l,21600r21600,l21600,xe">
              <v:stroke joinstyle="miter"/>
              <v:path gradientshapeok="t" o:connecttype="rect"/>
            </v:shapetype>
            <v:shape id="Text Box 1" o:spid="_x0000_s1028" type="#_x0000_t202" alt="Sensitivity: Internal" style="position:absolute;margin-left:0;margin-top:.05pt;width:34.95pt;height:34.95pt;z-index:251658240;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" filled="f" stroked="f">
              <v:fill o:detectmouseclick="t"/>
              <v:textbox style="mso-fit-shape-to-text:t" inset="5pt,0,0,0">
                <w:txbxContent>
                  <w:p w14:paraId="04ED8FAA" w14:textId="28AD0DE1" w:rsidR="00F805B9" w:rsidRPr="00F805B9" w:rsidRDefault="00F805B9">
                    <w:pPr>
                      <w:rPr>
                        <w:rFonts w:ascii="Calibri" w:eastAsia="Calibri" w:hAnsi="Calibri" w:cs="Calibri"/>
                        <w:noProof/>
                        <w:color w:val="000000"/>
                        <w:sz w:val="16"/>
                        <w:szCs w:val="16"/>
                      </w:rPr>
                    </w:pPr>
                    <w:r w:rsidRPr="00F805B9">
                      <w:rPr>
                        <w:rFonts w:ascii="Calibri" w:eastAsia="Calibri" w:hAnsi="Calibri" w:cs="Calibri"/>
                        <w:noProof/>
                        <w:color w:val="000000"/>
                        <w:sz w:val="16"/>
                        <w:szCs w:val="16"/>
                      </w:rPr>
                      <w:t>Sensitivity: Internal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2FEC9A" w14:textId="77777777" w:rsidR="008C2CB4" w:rsidRDefault="008C2CB4" w:rsidP="00F805B9">
      <w:r>
        <w:separator/>
      </w:r>
    </w:p>
  </w:footnote>
  <w:footnote w:type="continuationSeparator" w:id="0">
    <w:p w14:paraId="3AC96F9D" w14:textId="77777777" w:rsidR="008C2CB4" w:rsidRDefault="008C2CB4" w:rsidP="00F805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375A"/>
    <w:multiLevelType w:val="multilevel"/>
    <w:tmpl w:val="65D28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3A3E0A"/>
    <w:multiLevelType w:val="multilevel"/>
    <w:tmpl w:val="B2C84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604C2E"/>
    <w:multiLevelType w:val="multilevel"/>
    <w:tmpl w:val="792C0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957D0A"/>
    <w:multiLevelType w:val="multilevel"/>
    <w:tmpl w:val="96D84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344291"/>
    <w:multiLevelType w:val="multilevel"/>
    <w:tmpl w:val="1082B0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8C7402"/>
    <w:multiLevelType w:val="multilevel"/>
    <w:tmpl w:val="6E981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9704B9"/>
    <w:multiLevelType w:val="multilevel"/>
    <w:tmpl w:val="D6620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F52856"/>
    <w:multiLevelType w:val="multilevel"/>
    <w:tmpl w:val="42E83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AC091B"/>
    <w:multiLevelType w:val="multilevel"/>
    <w:tmpl w:val="E790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AB5174"/>
    <w:multiLevelType w:val="multilevel"/>
    <w:tmpl w:val="44524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E734D0E"/>
    <w:multiLevelType w:val="multilevel"/>
    <w:tmpl w:val="B742CD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284F27"/>
    <w:multiLevelType w:val="multilevel"/>
    <w:tmpl w:val="B5F04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9904A6"/>
    <w:multiLevelType w:val="multilevel"/>
    <w:tmpl w:val="F7E26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4E03E7"/>
    <w:multiLevelType w:val="multilevel"/>
    <w:tmpl w:val="DFA66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AC2909"/>
    <w:multiLevelType w:val="multilevel"/>
    <w:tmpl w:val="DE224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AF67E3"/>
    <w:multiLevelType w:val="multilevel"/>
    <w:tmpl w:val="970E8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4D221A6"/>
    <w:multiLevelType w:val="multilevel"/>
    <w:tmpl w:val="08A27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D4D05"/>
    <w:multiLevelType w:val="multilevel"/>
    <w:tmpl w:val="F4EC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C63281"/>
    <w:multiLevelType w:val="multilevel"/>
    <w:tmpl w:val="88B4F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EC001FC"/>
    <w:multiLevelType w:val="multilevel"/>
    <w:tmpl w:val="7F3E1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7F404D"/>
    <w:multiLevelType w:val="multilevel"/>
    <w:tmpl w:val="0B4E19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933E73"/>
    <w:multiLevelType w:val="multilevel"/>
    <w:tmpl w:val="0A1A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C144EEA"/>
    <w:multiLevelType w:val="multilevel"/>
    <w:tmpl w:val="55588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557034"/>
    <w:multiLevelType w:val="multilevel"/>
    <w:tmpl w:val="972E4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7E1606"/>
    <w:multiLevelType w:val="multilevel"/>
    <w:tmpl w:val="25660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1864E67"/>
    <w:multiLevelType w:val="multilevel"/>
    <w:tmpl w:val="0992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F311E1"/>
    <w:multiLevelType w:val="multilevel"/>
    <w:tmpl w:val="4F8E79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B078E6"/>
    <w:multiLevelType w:val="multilevel"/>
    <w:tmpl w:val="CFEC1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D73470"/>
    <w:multiLevelType w:val="multilevel"/>
    <w:tmpl w:val="E280E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C22319"/>
    <w:multiLevelType w:val="multilevel"/>
    <w:tmpl w:val="3E16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AD146D"/>
    <w:multiLevelType w:val="multilevel"/>
    <w:tmpl w:val="897CEF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9B7147A"/>
    <w:multiLevelType w:val="multilevel"/>
    <w:tmpl w:val="7EA61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FC0148E"/>
    <w:multiLevelType w:val="multilevel"/>
    <w:tmpl w:val="8E802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02E1740"/>
    <w:multiLevelType w:val="multilevel"/>
    <w:tmpl w:val="57222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0D22858"/>
    <w:multiLevelType w:val="multilevel"/>
    <w:tmpl w:val="FF3E7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123496F"/>
    <w:multiLevelType w:val="multilevel"/>
    <w:tmpl w:val="CF26A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51D47B5"/>
    <w:multiLevelType w:val="multilevel"/>
    <w:tmpl w:val="682C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AE041B"/>
    <w:multiLevelType w:val="multilevel"/>
    <w:tmpl w:val="49C0AC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6E3C40"/>
    <w:multiLevelType w:val="multilevel"/>
    <w:tmpl w:val="23224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7B01A18"/>
    <w:multiLevelType w:val="multilevel"/>
    <w:tmpl w:val="A1328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7565E0"/>
    <w:multiLevelType w:val="multilevel"/>
    <w:tmpl w:val="3190C3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B40050"/>
    <w:multiLevelType w:val="multilevel"/>
    <w:tmpl w:val="71880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4663F95"/>
    <w:multiLevelType w:val="multilevel"/>
    <w:tmpl w:val="D30C2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7D91D24"/>
    <w:multiLevelType w:val="multilevel"/>
    <w:tmpl w:val="6248B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9115A3C"/>
    <w:multiLevelType w:val="multilevel"/>
    <w:tmpl w:val="FEC2D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9CF39D3"/>
    <w:multiLevelType w:val="multilevel"/>
    <w:tmpl w:val="09A2F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A9E47A3"/>
    <w:multiLevelType w:val="multilevel"/>
    <w:tmpl w:val="DCB49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8916E7"/>
    <w:multiLevelType w:val="multilevel"/>
    <w:tmpl w:val="7E96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BE30F62"/>
    <w:multiLevelType w:val="multilevel"/>
    <w:tmpl w:val="8D72F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EFF5821"/>
    <w:multiLevelType w:val="multilevel"/>
    <w:tmpl w:val="7DC42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55141596">
    <w:abstractNumId w:val="19"/>
  </w:num>
  <w:num w:numId="2" w16cid:durableId="1719013667">
    <w:abstractNumId w:val="4"/>
  </w:num>
  <w:num w:numId="3" w16cid:durableId="830217273">
    <w:abstractNumId w:val="40"/>
  </w:num>
  <w:num w:numId="4" w16cid:durableId="1920365470">
    <w:abstractNumId w:val="48"/>
  </w:num>
  <w:num w:numId="5" w16cid:durableId="1281838931">
    <w:abstractNumId w:val="14"/>
  </w:num>
  <w:num w:numId="6" w16cid:durableId="1586762770">
    <w:abstractNumId w:val="32"/>
  </w:num>
  <w:num w:numId="7" w16cid:durableId="624966823">
    <w:abstractNumId w:val="31"/>
  </w:num>
  <w:num w:numId="8" w16cid:durableId="280694975">
    <w:abstractNumId w:val="15"/>
  </w:num>
  <w:num w:numId="9" w16cid:durableId="312101221">
    <w:abstractNumId w:val="26"/>
  </w:num>
  <w:num w:numId="10" w16cid:durableId="2033413016">
    <w:abstractNumId w:val="44"/>
  </w:num>
  <w:num w:numId="11" w16cid:durableId="17049508">
    <w:abstractNumId w:val="25"/>
  </w:num>
  <w:num w:numId="12" w16cid:durableId="1728649869">
    <w:abstractNumId w:val="38"/>
  </w:num>
  <w:num w:numId="13" w16cid:durableId="1260288503">
    <w:abstractNumId w:val="42"/>
  </w:num>
  <w:num w:numId="14" w16cid:durableId="683560295">
    <w:abstractNumId w:val="33"/>
  </w:num>
  <w:num w:numId="15" w16cid:durableId="841898592">
    <w:abstractNumId w:val="20"/>
  </w:num>
  <w:num w:numId="16" w16cid:durableId="1269772165">
    <w:abstractNumId w:val="35"/>
  </w:num>
  <w:num w:numId="17" w16cid:durableId="1077704501">
    <w:abstractNumId w:val="8"/>
  </w:num>
  <w:num w:numId="18" w16cid:durableId="2102293152">
    <w:abstractNumId w:val="13"/>
  </w:num>
  <w:num w:numId="19" w16cid:durableId="1050345676">
    <w:abstractNumId w:val="0"/>
  </w:num>
  <w:num w:numId="20" w16cid:durableId="897205002">
    <w:abstractNumId w:val="16"/>
  </w:num>
  <w:num w:numId="21" w16cid:durableId="219293845">
    <w:abstractNumId w:val="46"/>
  </w:num>
  <w:num w:numId="22" w16cid:durableId="418527194">
    <w:abstractNumId w:val="30"/>
  </w:num>
  <w:num w:numId="23" w16cid:durableId="1821580576">
    <w:abstractNumId w:val="39"/>
  </w:num>
  <w:num w:numId="24" w16cid:durableId="2068676111">
    <w:abstractNumId w:val="1"/>
  </w:num>
  <w:num w:numId="25" w16cid:durableId="1291472031">
    <w:abstractNumId w:val="18"/>
  </w:num>
  <w:num w:numId="26" w16cid:durableId="1176919472">
    <w:abstractNumId w:val="23"/>
  </w:num>
  <w:num w:numId="27" w16cid:durableId="1046874946">
    <w:abstractNumId w:val="2"/>
  </w:num>
  <w:num w:numId="28" w16cid:durableId="114838457">
    <w:abstractNumId w:val="17"/>
  </w:num>
  <w:num w:numId="29" w16cid:durableId="1151674936">
    <w:abstractNumId w:val="7"/>
  </w:num>
  <w:num w:numId="30" w16cid:durableId="1730420442">
    <w:abstractNumId w:val="11"/>
  </w:num>
  <w:num w:numId="31" w16cid:durableId="979186391">
    <w:abstractNumId w:val="21"/>
  </w:num>
  <w:num w:numId="32" w16cid:durableId="596327864">
    <w:abstractNumId w:val="47"/>
  </w:num>
  <w:num w:numId="33" w16cid:durableId="11416370">
    <w:abstractNumId w:val="41"/>
  </w:num>
  <w:num w:numId="34" w16cid:durableId="1212301097">
    <w:abstractNumId w:val="12"/>
  </w:num>
  <w:num w:numId="35" w16cid:durableId="1081175192">
    <w:abstractNumId w:val="49"/>
  </w:num>
  <w:num w:numId="36" w16cid:durableId="1598825504">
    <w:abstractNumId w:val="22"/>
  </w:num>
  <w:num w:numId="37" w16cid:durableId="421142660">
    <w:abstractNumId w:val="29"/>
  </w:num>
  <w:num w:numId="38" w16cid:durableId="349339337">
    <w:abstractNumId w:val="37"/>
  </w:num>
  <w:num w:numId="39" w16cid:durableId="1204945663">
    <w:abstractNumId w:val="24"/>
  </w:num>
  <w:num w:numId="40" w16cid:durableId="461466483">
    <w:abstractNumId w:val="9"/>
  </w:num>
  <w:num w:numId="41" w16cid:durableId="1983580506">
    <w:abstractNumId w:val="28"/>
  </w:num>
  <w:num w:numId="42" w16cid:durableId="1922712270">
    <w:abstractNumId w:val="36"/>
  </w:num>
  <w:num w:numId="43" w16cid:durableId="303895221">
    <w:abstractNumId w:val="45"/>
  </w:num>
  <w:num w:numId="44" w16cid:durableId="1418676559">
    <w:abstractNumId w:val="43"/>
  </w:num>
  <w:num w:numId="45" w16cid:durableId="623732595">
    <w:abstractNumId w:val="34"/>
  </w:num>
  <w:num w:numId="46" w16cid:durableId="1652294969">
    <w:abstractNumId w:val="5"/>
  </w:num>
  <w:num w:numId="47" w16cid:durableId="90708810">
    <w:abstractNumId w:val="6"/>
  </w:num>
  <w:num w:numId="48" w16cid:durableId="327829193">
    <w:abstractNumId w:val="3"/>
  </w:num>
  <w:num w:numId="49" w16cid:durableId="1270894759">
    <w:abstractNumId w:val="27"/>
  </w:num>
  <w:num w:numId="50" w16cid:durableId="158945863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5B9"/>
    <w:rsid w:val="004830EC"/>
    <w:rsid w:val="004F4914"/>
    <w:rsid w:val="008B1DFD"/>
    <w:rsid w:val="008C2CB4"/>
    <w:rsid w:val="00A46A73"/>
    <w:rsid w:val="00E93EEF"/>
    <w:rsid w:val="00F805B9"/>
  </w:rsids>
  <m:mathPr>
    <m:mathFont m:val="Cambria Math"/>
    <m:brkBin m:val="before"/>
    <m:brkBinSub m:val="--"/>
    <m:smallFrac m:val="0"/>
    <m:dispDef/>
    <m:lMargin m:val="0"/>
    <m:rMargin m:val="0"/>
    <m:defJc m:val="centerGroup"/>
    <m:wrapIndent m:val="1440"/>
    <m:intLim m:val="subSup"/>
    <m:naryLim m:val="undOvr"/>
  </m:mathPr>
  <w:themeFontLang w:val="en-UA"/>
  <w:clrSchemeMapping w:bg1="light1" w:t1="dark1" w:bg2="light2" w:t2="dark2" w:accent1="accent1" w:accent2="accent2" w:accent3="accent3" w:accent4="accent4" w:accent5="accent5" w:accent6="accent6" w:hyperlink="hyperlink" w:followedHyperlink="followedHyperlink"/>
  <w:decimalSymbol w:val=","/>
  <w:listSeparator w:val=","/>
  <w14:docId w14:val="6FC727C0"/>
  <w15:chartTrackingRefBased/>
  <w15:docId w15:val="{7BD6297B-3C1E-E24F-A7EC-A06C99BDB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05B9"/>
    <w:pPr>
      <w:spacing w:before="100" w:beforeAutospacing="1" w:after="100" w:afterAutospacing="1"/>
    </w:pPr>
    <w:rPr>
      <w:rFonts w:ascii="Times New Roman" w:eastAsia="Times New Roman" w:hAnsi="Times New Roman" w:cs="Times New Roman"/>
      <w:lang w:val="en-UA" w:eastAsia="en-GB"/>
    </w:rPr>
  </w:style>
  <w:style w:type="character" w:styleId="Strong">
    <w:name w:val="Strong"/>
    <w:basedOn w:val="DefaultParagraphFont"/>
    <w:uiPriority w:val="22"/>
    <w:qFormat/>
    <w:rsid w:val="00F805B9"/>
    <w:rPr>
      <w:b/>
      <w:bCs/>
    </w:rPr>
  </w:style>
  <w:style w:type="paragraph" w:styleId="Footer">
    <w:name w:val="footer"/>
    <w:basedOn w:val="Normal"/>
    <w:link w:val="FooterChar"/>
    <w:uiPriority w:val="99"/>
    <w:unhideWhenUsed/>
    <w:rsid w:val="00F805B9"/>
    <w:pPr>
      <w:tabs>
        <w:tab w:val="center" w:pos="4513"/>
        <w:tab w:val="right" w:pos="9026"/>
      </w:tabs>
    </w:pPr>
  </w:style>
  <w:style w:type="character" w:customStyle="1" w:styleId="FooterChar">
    <w:name w:val="Footer Char"/>
    <w:basedOn w:val="DefaultParagraphFont"/>
    <w:link w:val="Footer"/>
    <w:uiPriority w:val="99"/>
    <w:rsid w:val="00F805B9"/>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837653">
      <w:bodyDiv w:val="1"/>
      <w:marLeft w:val="0"/>
      <w:marRight w:val="0"/>
      <w:marTop w:val="0"/>
      <w:marBottom w:val="0"/>
      <w:divBdr>
        <w:top w:val="none" w:sz="0" w:space="0" w:color="auto"/>
        <w:left w:val="none" w:sz="0" w:space="0" w:color="auto"/>
        <w:bottom w:val="none" w:sz="0" w:space="0" w:color="auto"/>
        <w:right w:val="none" w:sz="0" w:space="0" w:color="auto"/>
      </w:divBdr>
      <w:divsChild>
        <w:div w:id="2005820720">
          <w:marLeft w:val="0"/>
          <w:marRight w:val="0"/>
          <w:marTop w:val="375"/>
          <w:marBottom w:val="0"/>
          <w:divBdr>
            <w:top w:val="none" w:sz="0" w:space="0" w:color="auto"/>
            <w:left w:val="none" w:sz="0" w:space="0" w:color="auto"/>
            <w:bottom w:val="none" w:sz="0" w:space="0" w:color="auto"/>
            <w:right w:val="none" w:sz="0" w:space="0" w:color="auto"/>
          </w:divBdr>
        </w:div>
      </w:divsChild>
    </w:div>
    <w:div w:id="711463696">
      <w:bodyDiv w:val="1"/>
      <w:marLeft w:val="0"/>
      <w:marRight w:val="0"/>
      <w:marTop w:val="0"/>
      <w:marBottom w:val="0"/>
      <w:divBdr>
        <w:top w:val="none" w:sz="0" w:space="0" w:color="auto"/>
        <w:left w:val="none" w:sz="0" w:space="0" w:color="auto"/>
        <w:bottom w:val="none" w:sz="0" w:space="0" w:color="auto"/>
        <w:right w:val="none" w:sz="0" w:space="0" w:color="auto"/>
      </w:divBdr>
      <w:divsChild>
        <w:div w:id="1119765997">
          <w:marLeft w:val="0"/>
          <w:marRight w:val="0"/>
          <w:marTop w:val="375"/>
          <w:marBottom w:val="0"/>
          <w:divBdr>
            <w:top w:val="none" w:sz="0" w:space="0" w:color="auto"/>
            <w:left w:val="none" w:sz="0" w:space="0" w:color="auto"/>
            <w:bottom w:val="none" w:sz="0" w:space="0" w:color="auto"/>
            <w:right w:val="none" w:sz="0" w:space="0" w:color="auto"/>
          </w:divBdr>
        </w:div>
      </w:divsChild>
    </w:div>
    <w:div w:id="961767432">
      <w:bodyDiv w:val="1"/>
      <w:marLeft w:val="0"/>
      <w:marRight w:val="0"/>
      <w:marTop w:val="0"/>
      <w:marBottom w:val="0"/>
      <w:divBdr>
        <w:top w:val="none" w:sz="0" w:space="0" w:color="auto"/>
        <w:left w:val="none" w:sz="0" w:space="0" w:color="auto"/>
        <w:bottom w:val="none" w:sz="0" w:space="0" w:color="auto"/>
        <w:right w:val="none" w:sz="0" w:space="0" w:color="auto"/>
      </w:divBdr>
      <w:divsChild>
        <w:div w:id="907543106">
          <w:marLeft w:val="0"/>
          <w:marRight w:val="0"/>
          <w:marTop w:val="375"/>
          <w:marBottom w:val="0"/>
          <w:divBdr>
            <w:top w:val="none" w:sz="0" w:space="0" w:color="auto"/>
            <w:left w:val="none" w:sz="0" w:space="0" w:color="auto"/>
            <w:bottom w:val="none" w:sz="0" w:space="0" w:color="auto"/>
            <w:right w:val="none" w:sz="0" w:space="0" w:color="auto"/>
          </w:divBdr>
        </w:div>
      </w:divsChild>
    </w:div>
    <w:div w:id="1940602023">
      <w:bodyDiv w:val="1"/>
      <w:marLeft w:val="0"/>
      <w:marRight w:val="0"/>
      <w:marTop w:val="0"/>
      <w:marBottom w:val="0"/>
      <w:divBdr>
        <w:top w:val="none" w:sz="0" w:space="0" w:color="auto"/>
        <w:left w:val="none" w:sz="0" w:space="0" w:color="auto"/>
        <w:bottom w:val="none" w:sz="0" w:space="0" w:color="auto"/>
        <w:right w:val="none" w:sz="0" w:space="0" w:color="auto"/>
      </w:divBdr>
      <w:divsChild>
        <w:div w:id="1152715503">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Tetiana Zavadska</dc:creator>
  <cp:keywords/>
  <dc:description/>
  <cp:lastModifiedBy>Tetiana Zavadska</cp:lastModifiedBy>
  <cp:revision>2</cp:revision>
  <dcterms:created xsi:type="dcterms:W3CDTF">2022-11-10T16:40:00Z</dcterms:created>
  <dcterms:modified xsi:type="dcterms:W3CDTF">2022-11-10T16:40:00Z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#000000,8,Calibri</vt:lpwstr>
  </property>
  <property fmtid="{D5CDD505-2E9C-101B-9397-08002B2CF9AE}" pid="4" name="ClassificationContentMarkingFooterText">
    <vt:lpwstr>Sensitivity: Internal</vt:lpwstr>
  </property>
  <property fmtid="{D5CDD505-2E9C-101B-9397-08002B2CF9AE}" pid="5" name="MSIP_Label_31cd77f9-c127-4203-883e-f7a13c018ab9_Enabled">
    <vt:lpwstr>true</vt:lpwstr>
  </property>
  <property fmtid="{D5CDD505-2E9C-101B-9397-08002B2CF9AE}" pid="6" name="MSIP_Label_31cd77f9-c127-4203-883e-f7a13c018ab9_SetDate">
    <vt:lpwstr>2022-11-09T13:46:57Z</vt:lpwstr>
  </property>
  <property fmtid="{D5CDD505-2E9C-101B-9397-08002B2CF9AE}" pid="7" name="MSIP_Label_31cd77f9-c127-4203-883e-f7a13c018ab9_Method">
    <vt:lpwstr>Standard</vt:lpwstr>
  </property>
  <property fmtid="{D5CDD505-2E9C-101B-9397-08002B2CF9AE}" pid="8" name="MSIP_Label_31cd77f9-c127-4203-883e-f7a13c018ab9_Name">
    <vt:lpwstr>31cd77f9-c127-4203-883e-f7a13c018ab9</vt:lpwstr>
  </property>
  <property fmtid="{D5CDD505-2E9C-101B-9397-08002B2CF9AE}" pid="9" name="MSIP_Label_31cd77f9-c127-4203-883e-f7a13c018ab9_SiteId">
    <vt:lpwstr>4f7d16ef-7616-46a7-9866-fc17a74d8500</vt:lpwstr>
  </property>
  <property fmtid="{D5CDD505-2E9C-101B-9397-08002B2CF9AE}" pid="10" name="MSIP_Label_31cd77f9-c127-4203-883e-f7a13c018ab9_ActionId">
    <vt:lpwstr>6131eeb8-bfb6-4539-a534-e468bcdb5499</vt:lpwstr>
  </property>
  <property fmtid="{D5CDD505-2E9C-101B-9397-08002B2CF9AE}" pid="11" name="MSIP_Label_31cd77f9-c127-4203-883e-f7a13c018ab9_ContentBits">
    <vt:lpwstr>2</vt:lpwstr>
  </property>
</Properties>
</file>