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3022" w14:textId="77777777" w:rsidR="00E749B9" w:rsidRPr="00E749B9" w:rsidRDefault="00E749B9" w:rsidP="00E749B9">
      <w:pPr>
        <w:spacing w:before="100" w:beforeAutospacing="1" w:after="100" w:afterAutospacing="1"/>
        <w:outlineLvl w:val="0"/>
        <w:rPr>
          <w:rFonts w:ascii="Century Gothic" w:eastAsia="Times New Roman" w:hAnsi="Century Gothic" w:cs="Times New Roman"/>
          <w:b/>
          <w:bCs/>
          <w:color w:val="000000" w:themeColor="text1"/>
          <w:kern w:val="36"/>
          <w:sz w:val="48"/>
          <w:szCs w:val="48"/>
          <w:lang w:val="en-UA" w:eastAsia="en-GB"/>
        </w:rPr>
      </w:pPr>
      <w:r w:rsidRPr="00E749B9">
        <w:rPr>
          <w:rFonts w:ascii="Century Gothic" w:eastAsia="Times New Roman" w:hAnsi="Century Gothic" w:cs="Times New Roman"/>
          <w:b/>
          <w:bCs/>
          <w:color w:val="000000" w:themeColor="text1"/>
          <w:kern w:val="36"/>
          <w:sz w:val="48"/>
          <w:szCs w:val="48"/>
          <w:lang w:val="en-UA" w:eastAsia="en-GB"/>
        </w:rPr>
        <w:t>Hit Bar™ PowerPlay Jackpot</w:t>
      </w:r>
    </w:p>
    <w:p w14:paraId="4365493D"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5-Reel, 10-Line Slot</w:t>
      </w:r>
    </w:p>
    <w:p w14:paraId="1FB78E8A"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objective of </w:t>
      </w:r>
      <w:r w:rsidRPr="00E749B9">
        <w:rPr>
          <w:rFonts w:ascii="Century Gothic" w:eastAsia="Times New Roman" w:hAnsi="Century Gothic" w:cs="Times New Roman"/>
          <w:b/>
          <w:bCs/>
          <w:color w:val="000000" w:themeColor="text1"/>
          <w:sz w:val="23"/>
          <w:szCs w:val="23"/>
          <w:lang w:val="en-UA" w:eastAsia="en-GB"/>
        </w:rPr>
        <w:t>Hit Bar™ PowerPlay Jackpot</w:t>
      </w:r>
      <w:r w:rsidRPr="00E749B9">
        <w:rPr>
          <w:rFonts w:ascii="Century Gothic" w:eastAsia="Times New Roman" w:hAnsi="Century Gothic" w:cs="Times New Roman"/>
          <w:color w:val="000000" w:themeColor="text1"/>
          <w:sz w:val="23"/>
          <w:szCs w:val="23"/>
          <w:lang w:val="en-UA" w:eastAsia="en-GB"/>
        </w:rPr>
        <w:t> is to obtain winning symbol combinations by spinning the reels.</w:t>
      </w:r>
    </w:p>
    <w:p w14:paraId="5FE414C1"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To Play the Game:</w:t>
      </w:r>
    </w:p>
    <w:p w14:paraId="4BFD1B09"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Press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on the entry screen to enter the main game. You can also press </w:t>
      </w:r>
      <w:r w:rsidRPr="00E749B9">
        <w:rPr>
          <w:rFonts w:ascii="Century Gothic" w:eastAsia="Times New Roman" w:hAnsi="Century Gothic" w:cs="Times New Roman"/>
          <w:b/>
          <w:bCs/>
          <w:color w:val="000000" w:themeColor="text1"/>
          <w:sz w:val="23"/>
          <w:szCs w:val="23"/>
          <w:lang w:val="en-UA" w:eastAsia="en-GB"/>
        </w:rPr>
        <w:t>DON'T SHOW NEXT TIME</w:t>
      </w:r>
      <w:r w:rsidRPr="00E749B9">
        <w:rPr>
          <w:rFonts w:ascii="Century Gothic" w:eastAsia="Times New Roman" w:hAnsi="Century Gothic" w:cs="Times New Roman"/>
          <w:color w:val="000000" w:themeColor="text1"/>
          <w:sz w:val="23"/>
          <w:szCs w:val="23"/>
          <w:lang w:val="en-UA" w:eastAsia="en-GB"/>
        </w:rPr>
        <w:t> to skip the entry screen the next time you play.</w:t>
      </w:r>
    </w:p>
    <w:p w14:paraId="480309D3"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To open bet settings, press the </w:t>
      </w:r>
      <w:r w:rsidRPr="00E749B9">
        <w:rPr>
          <w:rFonts w:ascii="Century Gothic" w:eastAsia="Times New Roman" w:hAnsi="Century Gothic" w:cs="Times New Roman"/>
          <w:b/>
          <w:bCs/>
          <w:color w:val="000000" w:themeColor="text1"/>
          <w:sz w:val="23"/>
          <w:szCs w:val="23"/>
          <w:lang w:val="en-UA" w:eastAsia="en-GB"/>
        </w:rPr>
        <w:t>сoin</w:t>
      </w:r>
      <w:r w:rsidRPr="00E749B9">
        <w:rPr>
          <w:rFonts w:ascii="Century Gothic" w:eastAsia="Times New Roman" w:hAnsi="Century Gothic" w:cs="Times New Roman"/>
          <w:color w:val="000000" w:themeColor="text1"/>
          <w:sz w:val="23"/>
          <w:szCs w:val="23"/>
          <w:lang w:val="en-UA" w:eastAsia="en-GB"/>
        </w:rPr>
        <w:t> button.</w:t>
      </w:r>
    </w:p>
    <w:p w14:paraId="379CD086"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Press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or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above </w:t>
      </w:r>
      <w:r w:rsidRPr="00E749B9">
        <w:rPr>
          <w:rFonts w:ascii="Century Gothic" w:eastAsia="Times New Roman" w:hAnsi="Century Gothic" w:cs="Times New Roman"/>
          <w:b/>
          <w:bCs/>
          <w:color w:val="000000" w:themeColor="text1"/>
          <w:sz w:val="23"/>
          <w:szCs w:val="23"/>
          <w:lang w:val="en-UA" w:eastAsia="en-GB"/>
        </w:rPr>
        <w:t>TOTAL BET</w:t>
      </w:r>
      <w:r w:rsidRPr="00E749B9">
        <w:rPr>
          <w:rFonts w:ascii="Century Gothic" w:eastAsia="Times New Roman" w:hAnsi="Century Gothic" w:cs="Times New Roman"/>
          <w:color w:val="000000" w:themeColor="text1"/>
          <w:sz w:val="23"/>
          <w:szCs w:val="23"/>
          <w:lang w:val="en-UA" w:eastAsia="en-GB"/>
        </w:rPr>
        <w:t> to choose the total bet.</w:t>
      </w:r>
    </w:p>
    <w:p w14:paraId="15F87B99"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Press the </w:t>
      </w:r>
      <w:r w:rsidRPr="00E749B9">
        <w:rPr>
          <w:rFonts w:ascii="Century Gothic" w:eastAsia="Times New Roman" w:hAnsi="Century Gothic" w:cs="Times New Roman"/>
          <w:b/>
          <w:bCs/>
          <w:color w:val="000000" w:themeColor="text1"/>
          <w:sz w:val="23"/>
          <w:szCs w:val="23"/>
          <w:lang w:val="en-UA" w:eastAsia="en-GB"/>
        </w:rPr>
        <w:t>SPIN</w:t>
      </w:r>
      <w:r w:rsidRPr="00E749B9">
        <w:rPr>
          <w:rFonts w:ascii="Century Gothic" w:eastAsia="Times New Roman" w:hAnsi="Century Gothic" w:cs="Times New Roman"/>
          <w:color w:val="000000" w:themeColor="text1"/>
          <w:sz w:val="23"/>
          <w:szCs w:val="23"/>
          <w:lang w:val="en-UA" w:eastAsia="en-GB"/>
        </w:rPr>
        <w:t> button to spin the reels with the current bet.</w:t>
      </w:r>
    </w:p>
    <w:p w14:paraId="78AA6B07"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During the reel spin, the </w:t>
      </w:r>
      <w:r w:rsidRPr="00E749B9">
        <w:rPr>
          <w:rFonts w:ascii="Century Gothic" w:eastAsia="Times New Roman" w:hAnsi="Century Gothic" w:cs="Times New Roman"/>
          <w:b/>
          <w:bCs/>
          <w:color w:val="000000" w:themeColor="text1"/>
          <w:sz w:val="23"/>
          <w:szCs w:val="23"/>
          <w:lang w:val="en-UA" w:eastAsia="en-GB"/>
        </w:rPr>
        <w:t>SPIN</w:t>
      </w:r>
      <w:r w:rsidRPr="00E749B9">
        <w:rPr>
          <w:rFonts w:ascii="Century Gothic" w:eastAsia="Times New Roman" w:hAnsi="Century Gothic" w:cs="Times New Roman"/>
          <w:color w:val="000000" w:themeColor="text1"/>
          <w:sz w:val="23"/>
          <w:szCs w:val="23"/>
          <w:lang w:val="en-UA" w:eastAsia="en-GB"/>
        </w:rPr>
        <w:t> button becomes disabled.</w:t>
      </w:r>
    </w:p>
    <w:p w14:paraId="3CD8F290"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In the case of a winning spin, the </w:t>
      </w:r>
      <w:r w:rsidRPr="00E749B9">
        <w:rPr>
          <w:rFonts w:ascii="Century Gothic" w:eastAsia="Times New Roman" w:hAnsi="Century Gothic" w:cs="Times New Roman"/>
          <w:b/>
          <w:bCs/>
          <w:color w:val="000000" w:themeColor="text1"/>
          <w:sz w:val="23"/>
          <w:szCs w:val="23"/>
          <w:lang w:val="en-UA" w:eastAsia="en-GB"/>
        </w:rPr>
        <w:t>WIN</w:t>
      </w:r>
      <w:r w:rsidRPr="00E749B9">
        <w:rPr>
          <w:rFonts w:ascii="Century Gothic" w:eastAsia="Times New Roman" w:hAnsi="Century Gothic" w:cs="Times New Roman"/>
          <w:color w:val="000000" w:themeColor="text1"/>
          <w:sz w:val="23"/>
          <w:szCs w:val="23"/>
          <w:lang w:val="en-UA" w:eastAsia="en-GB"/>
        </w:rPr>
        <w:t> field displays the accumulating winnings.</w:t>
      </w:r>
    </w:p>
    <w:p w14:paraId="69DE6470"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On a given payline, only the highest winning combination pays while simultaneous winnings on different paylines are accumulated.</w:t>
      </w:r>
    </w:p>
    <w:p w14:paraId="13C00CA2" w14:textId="77777777" w:rsidR="00E749B9" w:rsidRPr="00E749B9" w:rsidRDefault="00E749B9">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Wins are calculated according to the paytable. Your win will equal your line bet multiplied by the corresponding value according to the paytable.</w:t>
      </w:r>
    </w:p>
    <w:p w14:paraId="49B16490"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Autoplay:</w:t>
      </w:r>
    </w:p>
    <w:p w14:paraId="356BCD9E" w14:textId="77777777" w:rsidR="00E749B9" w:rsidRPr="00E749B9" w:rsidRDefault="00E749B9">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reels are spun automatically in autoplay.</w:t>
      </w:r>
    </w:p>
    <w:p w14:paraId="03BBF00F" w14:textId="77777777" w:rsidR="00E749B9" w:rsidRPr="00E749B9" w:rsidRDefault="00E749B9">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To display the list of options, hold the spin button, select the number of spins to be played automatically, and then press </w:t>
      </w:r>
      <w:r w:rsidRPr="00E749B9">
        <w:rPr>
          <w:rFonts w:ascii="Century Gothic" w:eastAsia="Times New Roman" w:hAnsi="Century Gothic" w:cs="Times New Roman"/>
          <w:b/>
          <w:bCs/>
          <w:color w:val="000000" w:themeColor="text1"/>
          <w:sz w:val="23"/>
          <w:szCs w:val="23"/>
          <w:lang w:val="en-UA" w:eastAsia="en-GB"/>
        </w:rPr>
        <w:t>START AUTOPLAY</w:t>
      </w:r>
      <w:r w:rsidRPr="00E749B9">
        <w:rPr>
          <w:rFonts w:ascii="Century Gothic" w:eastAsia="Times New Roman" w:hAnsi="Century Gothic" w:cs="Times New Roman"/>
          <w:color w:val="000000" w:themeColor="text1"/>
          <w:sz w:val="23"/>
          <w:szCs w:val="23"/>
          <w:lang w:val="en-UA" w:eastAsia="en-GB"/>
        </w:rPr>
        <w:t>.</w:t>
      </w:r>
    </w:p>
    <w:p w14:paraId="5BF511C4" w14:textId="77777777" w:rsidR="00E749B9" w:rsidRPr="00E749B9" w:rsidRDefault="00E749B9">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During autoplay, the number of remaining spins is displayed.</w:t>
      </w:r>
    </w:p>
    <w:p w14:paraId="63B76D62" w14:textId="77777777" w:rsidR="00E749B9" w:rsidRPr="00E749B9" w:rsidRDefault="00E749B9">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Autoplay ends when:</w:t>
      </w:r>
    </w:p>
    <w:p w14:paraId="0EEC38FF" w14:textId="77777777" w:rsidR="00E749B9" w:rsidRPr="00E749B9" w:rsidRDefault="00E749B9">
      <w:pPr>
        <w:numPr>
          <w:ilvl w:val="1"/>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reels have spun the number of times specified.</w:t>
      </w:r>
    </w:p>
    <w:p w14:paraId="175353CC" w14:textId="77777777" w:rsidR="00E749B9" w:rsidRPr="00E749B9" w:rsidRDefault="00E749B9">
      <w:pPr>
        <w:numPr>
          <w:ilvl w:val="1"/>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You do not have sufficient funds for the next spin.</w:t>
      </w:r>
    </w:p>
    <w:p w14:paraId="72C285AF" w14:textId="77777777" w:rsidR="00E749B9" w:rsidRPr="00E749B9" w:rsidRDefault="00E749B9">
      <w:pPr>
        <w:numPr>
          <w:ilvl w:val="1"/>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 feature has been triggered.</w:t>
      </w:r>
    </w:p>
    <w:p w14:paraId="2B8F7CD7" w14:textId="77777777" w:rsidR="00E749B9" w:rsidRPr="00E749B9" w:rsidRDefault="00E749B9">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You can end autoplay by pressing </w:t>
      </w:r>
      <w:r w:rsidRPr="00E749B9">
        <w:rPr>
          <w:rFonts w:ascii="Century Gothic" w:eastAsia="Times New Roman" w:hAnsi="Century Gothic" w:cs="Times New Roman"/>
          <w:b/>
          <w:bCs/>
          <w:color w:val="000000" w:themeColor="text1"/>
          <w:sz w:val="23"/>
          <w:szCs w:val="23"/>
          <w:lang w:val="en-UA" w:eastAsia="en-GB"/>
        </w:rPr>
        <w:t>STOP AUTOPLAY</w:t>
      </w:r>
      <w:r w:rsidRPr="00E749B9">
        <w:rPr>
          <w:rFonts w:ascii="Century Gothic" w:eastAsia="Times New Roman" w:hAnsi="Century Gothic" w:cs="Times New Roman"/>
          <w:color w:val="000000" w:themeColor="text1"/>
          <w:sz w:val="23"/>
          <w:szCs w:val="23"/>
          <w:lang w:val="en-UA" w:eastAsia="en-GB"/>
        </w:rPr>
        <w:t>.</w:t>
      </w:r>
    </w:p>
    <w:p w14:paraId="3AB51E18"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Paytable:</w:t>
      </w:r>
    </w:p>
    <w:p w14:paraId="51505E54" w14:textId="77777777" w:rsidR="00E749B9" w:rsidRPr="00E749B9" w:rsidRDefault="00E749B9">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To open the paytable, press the </w:t>
      </w:r>
      <w:r w:rsidRPr="00E749B9">
        <w:rPr>
          <w:rFonts w:ascii="Century Gothic" w:eastAsia="Times New Roman" w:hAnsi="Century Gothic" w:cs="Times New Roman"/>
          <w:b/>
          <w:bCs/>
          <w:color w:val="000000" w:themeColor="text1"/>
          <w:sz w:val="23"/>
          <w:szCs w:val="23"/>
          <w:lang w:val="en-UA" w:eastAsia="en-GB"/>
        </w:rPr>
        <w:t>INFO</w:t>
      </w:r>
      <w:r w:rsidRPr="00E749B9">
        <w:rPr>
          <w:rFonts w:ascii="Century Gothic" w:eastAsia="Times New Roman" w:hAnsi="Century Gothic" w:cs="Times New Roman"/>
          <w:color w:val="000000" w:themeColor="text1"/>
          <w:sz w:val="23"/>
          <w:szCs w:val="23"/>
          <w:lang w:val="en-UA" w:eastAsia="en-GB"/>
        </w:rPr>
        <w:t> button.</w:t>
      </w:r>
    </w:p>
    <w:p w14:paraId="133F8DAB" w14:textId="77777777" w:rsidR="00E749B9" w:rsidRPr="00E749B9" w:rsidRDefault="00E749B9">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paytable is scrollable.</w:t>
      </w:r>
    </w:p>
    <w:p w14:paraId="082A81BC" w14:textId="77777777" w:rsidR="00E749B9" w:rsidRPr="00E749B9" w:rsidRDefault="00E749B9">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To close the paytable and return to the game, press the back-arrow button.</w:t>
      </w:r>
    </w:p>
    <w:p w14:paraId="61BFCE01"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Paylines:</w:t>
      </w:r>
    </w:p>
    <w:p w14:paraId="164EEBDC" w14:textId="77777777" w:rsidR="00E749B9" w:rsidRPr="00E749B9" w:rsidRDefault="00E749B9">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There are 10 fixed lines in this game.</w:t>
      </w:r>
    </w:p>
    <w:p w14:paraId="6CBB152F" w14:textId="77777777" w:rsidR="00E749B9" w:rsidRPr="00E749B9" w:rsidRDefault="00E749B9">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Total bet = line bet × number of lines.</w:t>
      </w:r>
    </w:p>
    <w:p w14:paraId="6028AA1A" w14:textId="77777777" w:rsidR="00E749B9" w:rsidRPr="00E749B9" w:rsidRDefault="00E749B9">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Line bet = total bet / number of lines.</w:t>
      </w:r>
    </w:p>
    <w:p w14:paraId="1312955E" w14:textId="77777777" w:rsidR="00E749B9" w:rsidRPr="00E749B9" w:rsidRDefault="00E749B9">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lastRenderedPageBreak/>
        <w:t>Only highest win pays per line. Win combinations pay left to right. Line wins are multiplied by the line bet.</w:t>
      </w:r>
    </w:p>
    <w:p w14:paraId="4AF8FC88" w14:textId="77777777" w:rsidR="00E749B9" w:rsidRPr="00E749B9" w:rsidRDefault="00E749B9">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There is a difference between the line bet and the total bet. The line bet shows how much is being bet on a single payline. The total bet shows how much is being bet in total on a single spin. Payouts shown in the paytable are multiplied by the line bet.</w:t>
      </w:r>
    </w:p>
    <w:p w14:paraId="4CFCCEE3"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Maximum win limit:</w:t>
      </w:r>
    </w:p>
    <w:p w14:paraId="1999C05F" w14:textId="77777777" w:rsidR="00E749B9" w:rsidRPr="00E749B9" w:rsidRDefault="00E749B9">
      <w:pPr>
        <w:numPr>
          <w:ilvl w:val="0"/>
          <w:numId w:val="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maximum win in the game has an upper limit. For more information, see the Terms and Conditions.</w:t>
      </w:r>
    </w:p>
    <w:p w14:paraId="3A75B130"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Wild Symbol</w:t>
      </w:r>
    </w:p>
    <w:p w14:paraId="501B4C83" w14:textId="77777777" w:rsidR="00E749B9" w:rsidRPr="00E749B9" w:rsidRDefault="00E749B9">
      <w:pPr>
        <w:numPr>
          <w:ilvl w:val="0"/>
          <w:numId w:val="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symbol with the word 'WILD' is the </w:t>
      </w:r>
      <w:r w:rsidRPr="00E749B9">
        <w:rPr>
          <w:rFonts w:ascii="Century Gothic" w:eastAsia="Times New Roman" w:hAnsi="Century Gothic" w:cs="Times New Roman"/>
          <w:b/>
          <w:bCs/>
          <w:color w:val="000000" w:themeColor="text1"/>
          <w:sz w:val="23"/>
          <w:szCs w:val="23"/>
          <w:lang w:val="en-UA" w:eastAsia="en-GB"/>
        </w:rPr>
        <w:t>WILD</w:t>
      </w:r>
      <w:r w:rsidRPr="00E749B9">
        <w:rPr>
          <w:rFonts w:ascii="Century Gothic" w:eastAsia="Times New Roman" w:hAnsi="Century Gothic" w:cs="Times New Roman"/>
          <w:color w:val="000000" w:themeColor="text1"/>
          <w:sz w:val="23"/>
          <w:szCs w:val="23"/>
          <w:lang w:val="en-UA" w:eastAsia="en-GB"/>
        </w:rPr>
        <w:t> symbol in the game.</w:t>
      </w:r>
    </w:p>
    <w:p w14:paraId="425321C5" w14:textId="77777777" w:rsidR="00E749B9" w:rsidRPr="00E749B9" w:rsidRDefault="00E749B9">
      <w:pPr>
        <w:numPr>
          <w:ilvl w:val="0"/>
          <w:numId w:val="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WILD</w:t>
      </w:r>
      <w:r w:rsidRPr="00E749B9">
        <w:rPr>
          <w:rFonts w:ascii="Century Gothic" w:eastAsia="Times New Roman" w:hAnsi="Century Gothic" w:cs="Times New Roman"/>
          <w:color w:val="000000" w:themeColor="text1"/>
          <w:sz w:val="23"/>
          <w:szCs w:val="23"/>
          <w:lang w:val="en-UA" w:eastAsia="en-GB"/>
        </w:rPr>
        <w:t> symbols substitute for any other symbol, except for the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symbol, to form the best possible winning combination.</w:t>
      </w:r>
    </w:p>
    <w:p w14:paraId="0A4356CA"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Scatter Symbol</w:t>
      </w:r>
    </w:p>
    <w:p w14:paraId="54653D27" w14:textId="77777777" w:rsidR="00E749B9" w:rsidRPr="00E749B9" w:rsidRDefault="00E749B9">
      <w:pPr>
        <w:numPr>
          <w:ilvl w:val="0"/>
          <w:numId w:val="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symbol with the words 'HIT BAR' is the </w:t>
      </w:r>
      <w:r w:rsidRPr="00E749B9">
        <w:rPr>
          <w:rFonts w:ascii="Century Gothic" w:eastAsia="Times New Roman" w:hAnsi="Century Gothic" w:cs="Times New Roman"/>
          <w:b/>
          <w:bCs/>
          <w:color w:val="000000" w:themeColor="text1"/>
          <w:sz w:val="23"/>
          <w:szCs w:val="23"/>
          <w:lang w:val="en-UA" w:eastAsia="en-GB"/>
        </w:rPr>
        <w:t>SCATTER</w:t>
      </w:r>
      <w:r w:rsidRPr="00E749B9">
        <w:rPr>
          <w:rFonts w:ascii="Century Gothic" w:eastAsia="Times New Roman" w:hAnsi="Century Gothic" w:cs="Times New Roman"/>
          <w:color w:val="000000" w:themeColor="text1"/>
          <w:sz w:val="23"/>
          <w:szCs w:val="23"/>
          <w:lang w:val="en-UA" w:eastAsia="en-GB"/>
        </w:rPr>
        <w:t> symbol in the game.</w:t>
      </w:r>
    </w:p>
    <w:p w14:paraId="4AE7DCBB" w14:textId="77777777" w:rsidR="00E749B9" w:rsidRPr="00E749B9" w:rsidRDefault="00E749B9">
      <w:pPr>
        <w:numPr>
          <w:ilvl w:val="0"/>
          <w:numId w:val="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Whenever 5 or more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symbols land anywhere on the reels during the main game, the </w:t>
      </w:r>
      <w:r w:rsidRPr="00E749B9">
        <w:rPr>
          <w:rFonts w:ascii="Century Gothic" w:eastAsia="Times New Roman" w:hAnsi="Century Gothic" w:cs="Times New Roman"/>
          <w:b/>
          <w:bCs/>
          <w:color w:val="000000" w:themeColor="text1"/>
          <w:sz w:val="23"/>
          <w:szCs w:val="23"/>
          <w:lang w:val="en-UA" w:eastAsia="en-GB"/>
        </w:rPr>
        <w:t>Hit Bar Respin</w:t>
      </w:r>
      <w:r w:rsidRPr="00E749B9">
        <w:rPr>
          <w:rFonts w:ascii="Century Gothic" w:eastAsia="Times New Roman" w:hAnsi="Century Gothic" w:cs="Times New Roman"/>
          <w:color w:val="000000" w:themeColor="text1"/>
          <w:sz w:val="23"/>
          <w:szCs w:val="23"/>
          <w:lang w:val="en-UA" w:eastAsia="en-GB"/>
        </w:rPr>
        <w:t> feature is triggered.</w:t>
      </w:r>
    </w:p>
    <w:p w14:paraId="3C0BCA6D"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Hit Bar Respin</w:t>
      </w:r>
    </w:p>
    <w:p w14:paraId="2B617EEE"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w:t>
      </w:r>
      <w:r w:rsidRPr="00E749B9">
        <w:rPr>
          <w:rFonts w:ascii="Century Gothic" w:eastAsia="Times New Roman" w:hAnsi="Century Gothic" w:cs="Times New Roman"/>
          <w:b/>
          <w:bCs/>
          <w:color w:val="000000" w:themeColor="text1"/>
          <w:sz w:val="23"/>
          <w:szCs w:val="23"/>
          <w:lang w:val="en-UA" w:eastAsia="en-GB"/>
        </w:rPr>
        <w:t>Hit Bar Respin</w:t>
      </w:r>
      <w:r w:rsidRPr="00E749B9">
        <w:rPr>
          <w:rFonts w:ascii="Century Gothic" w:eastAsia="Times New Roman" w:hAnsi="Century Gothic" w:cs="Times New Roman"/>
          <w:color w:val="000000" w:themeColor="text1"/>
          <w:sz w:val="23"/>
          <w:szCs w:val="23"/>
          <w:lang w:val="en-UA" w:eastAsia="en-GB"/>
        </w:rPr>
        <w:t> feature is triggered when 5 or more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symbols land on the reels. All symbols lock in position.</w:t>
      </w:r>
    </w:p>
    <w:p w14:paraId="564F474D"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During the feature, each cell spins on its own and only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symbols are visible.</w:t>
      </w:r>
    </w:p>
    <w:p w14:paraId="3A6F42D1"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Any additional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symbol that lands during the </w:t>
      </w:r>
      <w:r w:rsidRPr="00E749B9">
        <w:rPr>
          <w:rFonts w:ascii="Century Gothic" w:eastAsia="Times New Roman" w:hAnsi="Century Gothic" w:cs="Times New Roman"/>
          <w:b/>
          <w:bCs/>
          <w:color w:val="000000" w:themeColor="text1"/>
          <w:sz w:val="23"/>
          <w:szCs w:val="23"/>
          <w:lang w:val="en-UA" w:eastAsia="en-GB"/>
        </w:rPr>
        <w:t>Hit Bar Respin</w:t>
      </w:r>
      <w:r w:rsidRPr="00E749B9">
        <w:rPr>
          <w:rFonts w:ascii="Century Gothic" w:eastAsia="Times New Roman" w:hAnsi="Century Gothic" w:cs="Times New Roman"/>
          <w:color w:val="000000" w:themeColor="text1"/>
          <w:sz w:val="23"/>
          <w:szCs w:val="23"/>
          <w:lang w:val="en-UA" w:eastAsia="en-GB"/>
        </w:rPr>
        <w:t> feature is held in position and retriggers the respin.</w:t>
      </w:r>
    </w:p>
    <w:p w14:paraId="596330B4"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Up to 15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symbols can be collected during the feature.</w:t>
      </w:r>
    </w:p>
    <w:p w14:paraId="4D504EFE"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Note:</w:t>
      </w:r>
      <w:r w:rsidRPr="00E749B9">
        <w:rPr>
          <w:rFonts w:ascii="Century Gothic" w:eastAsia="Times New Roman" w:hAnsi="Century Gothic" w:cs="Times New Roman"/>
          <w:color w:val="000000" w:themeColor="text1"/>
          <w:sz w:val="23"/>
          <w:szCs w:val="23"/>
          <w:lang w:val="en-UA" w:eastAsia="en-GB"/>
        </w:rPr>
        <w:t> The payout ladder shows the current win. The payout ladder is located to the left of the reels.</w:t>
      </w:r>
    </w:p>
    <w:p w14:paraId="1CF34BCE"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feature will end when no new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symbols land on the reels.</w:t>
      </w:r>
    </w:p>
    <w:p w14:paraId="3CAFD608"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After all respins have been completed, a winnings summary screen shows the feature win.</w:t>
      </w:r>
    </w:p>
    <w:p w14:paraId="40B2D396" w14:textId="77777777" w:rsidR="00E749B9" w:rsidRPr="00E749B9" w:rsidRDefault="00E749B9">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Press the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button to return to the main game.</w:t>
      </w:r>
    </w:p>
    <w:p w14:paraId="276C03CD"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Powerplay Jackpot</w:t>
      </w:r>
    </w:p>
    <w:p w14:paraId="75DA8EEF" w14:textId="77777777" w:rsidR="00E749B9" w:rsidRPr="00E749B9" w:rsidRDefault="00E749B9">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w:t>
      </w:r>
      <w:r w:rsidRPr="00E749B9">
        <w:rPr>
          <w:rFonts w:ascii="Century Gothic" w:eastAsia="Times New Roman" w:hAnsi="Century Gothic" w:cs="Times New Roman"/>
          <w:b/>
          <w:bCs/>
          <w:color w:val="000000" w:themeColor="text1"/>
          <w:sz w:val="23"/>
          <w:szCs w:val="23"/>
          <w:lang w:val="en-UA" w:eastAsia="en-GB"/>
        </w:rPr>
        <w:t>Powerplay Jackpot</w:t>
      </w:r>
      <w:r w:rsidRPr="00E749B9">
        <w:rPr>
          <w:rFonts w:ascii="Century Gothic" w:eastAsia="Times New Roman" w:hAnsi="Century Gothic" w:cs="Times New Roman"/>
          <w:color w:val="000000" w:themeColor="text1"/>
          <w:sz w:val="23"/>
          <w:szCs w:val="23"/>
          <w:lang w:val="en-UA" w:eastAsia="en-GB"/>
        </w:rPr>
        <w:t> includes: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 and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w:t>
      </w:r>
    </w:p>
    <w:p w14:paraId="5CAA6141" w14:textId="77777777" w:rsidR="00E749B9" w:rsidRPr="00E749B9" w:rsidRDefault="00E749B9">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w:t>
      </w:r>
      <w:r w:rsidRPr="00E749B9">
        <w:rPr>
          <w:rFonts w:ascii="Century Gothic" w:eastAsia="Times New Roman" w:hAnsi="Century Gothic" w:cs="Times New Roman"/>
          <w:b/>
          <w:bCs/>
          <w:color w:val="000000" w:themeColor="text1"/>
          <w:sz w:val="23"/>
          <w:szCs w:val="23"/>
          <w:lang w:val="en-UA" w:eastAsia="en-GB"/>
        </w:rPr>
        <w:t>Mega Powerplay</w:t>
      </w:r>
      <w:r w:rsidRPr="00E749B9">
        <w:rPr>
          <w:rFonts w:ascii="Century Gothic" w:eastAsia="Times New Roman" w:hAnsi="Century Gothic" w:cs="Times New Roman"/>
          <w:color w:val="000000" w:themeColor="text1"/>
          <w:sz w:val="23"/>
          <w:szCs w:val="23"/>
          <w:lang w:val="en-UA" w:eastAsia="en-GB"/>
        </w:rPr>
        <w:t> ticker shows the value of the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The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is a progressive jackpot. It is accumulated from all players’ bets in all games which feature the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among all online casinos that offer these games.</w:t>
      </w:r>
    </w:p>
    <w:p w14:paraId="0F61F353" w14:textId="77777777" w:rsidR="00E749B9" w:rsidRPr="00E749B9" w:rsidRDefault="00E749B9">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lastRenderedPageBreak/>
        <w:t>The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 ticker shows the value of the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w:t>
      </w:r>
    </w:p>
    <w:p w14:paraId="3BC08288" w14:textId="77777777" w:rsidR="00E749B9" w:rsidRPr="00E749B9" w:rsidRDefault="00E749B9">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Spinning the reels before the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 ticker reaches the amount shown can trigger the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w:t>
      </w:r>
    </w:p>
    <w:p w14:paraId="635C6AE7" w14:textId="77777777" w:rsidR="00E749B9" w:rsidRPr="00E749B9" w:rsidRDefault="00E749B9">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 ticker shows the value of the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w:t>
      </w:r>
    </w:p>
    <w:p w14:paraId="6B7E1567" w14:textId="77777777" w:rsidR="00E749B9" w:rsidRPr="00E749B9" w:rsidRDefault="00E749B9">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Spinning the reels before the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 ticker reaches the amount shown can trigger the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w:t>
      </w:r>
    </w:p>
    <w:p w14:paraId="5F08096D"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Please note:</w:t>
      </w:r>
    </w:p>
    <w:p w14:paraId="525E81EC" w14:textId="77777777" w:rsidR="00E749B9" w:rsidRPr="00E749B9" w:rsidRDefault="00E749B9">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Any spin of any amount can trigger a Jackpot.</w:t>
      </w:r>
    </w:p>
    <w:p w14:paraId="0EAB2716" w14:textId="77777777" w:rsidR="00E749B9" w:rsidRPr="00E749B9" w:rsidRDefault="00E749B9">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larger your bet, the greater your chance of winning a Jackpot.</w:t>
      </w:r>
    </w:p>
    <w:p w14:paraId="57071D21" w14:textId="77777777" w:rsidR="00E749B9" w:rsidRPr="00E749B9" w:rsidRDefault="00E749B9">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All </w:t>
      </w:r>
      <w:r w:rsidRPr="00E749B9">
        <w:rPr>
          <w:rFonts w:ascii="Century Gothic" w:eastAsia="Times New Roman" w:hAnsi="Century Gothic" w:cs="Times New Roman"/>
          <w:b/>
          <w:bCs/>
          <w:color w:val="000000" w:themeColor="text1"/>
          <w:sz w:val="23"/>
          <w:szCs w:val="23"/>
          <w:lang w:val="en-UA" w:eastAsia="en-GB"/>
        </w:rPr>
        <w:t>Powerplay Jackpots</w:t>
      </w:r>
      <w:r w:rsidRPr="00E749B9">
        <w:rPr>
          <w:rFonts w:ascii="Century Gothic" w:eastAsia="Times New Roman" w:hAnsi="Century Gothic" w:cs="Times New Roman"/>
          <w:color w:val="000000" w:themeColor="text1"/>
          <w:sz w:val="23"/>
          <w:szCs w:val="23"/>
          <w:lang w:val="en-UA" w:eastAsia="en-GB"/>
        </w:rPr>
        <w:t> can be won during the main game only.</w:t>
      </w:r>
    </w:p>
    <w:p w14:paraId="46F56649" w14:textId="77777777" w:rsidR="00E749B9" w:rsidRPr="00E749B9" w:rsidRDefault="00E749B9">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Each contribution is equal to 2,99% of each bet placed.</w:t>
      </w:r>
    </w:p>
    <w:p w14:paraId="4F61DC8E" w14:textId="77777777" w:rsidR="00E749B9" w:rsidRPr="00E749B9" w:rsidRDefault="00E749B9">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jackpots are linked to several </w:t>
      </w:r>
      <w:r w:rsidRPr="00E749B9">
        <w:rPr>
          <w:rFonts w:ascii="Century Gothic" w:eastAsia="Times New Roman" w:hAnsi="Century Gothic" w:cs="Times New Roman"/>
          <w:b/>
          <w:bCs/>
          <w:color w:val="000000" w:themeColor="text1"/>
          <w:sz w:val="23"/>
          <w:szCs w:val="23"/>
          <w:lang w:val="en-UA" w:eastAsia="en-GB"/>
        </w:rPr>
        <w:t>Powerplay Jackpot</w:t>
      </w:r>
      <w:r w:rsidRPr="00E749B9">
        <w:rPr>
          <w:rFonts w:ascii="Century Gothic" w:eastAsia="Times New Roman" w:hAnsi="Century Gothic" w:cs="Times New Roman"/>
          <w:color w:val="000000" w:themeColor="text1"/>
          <w:sz w:val="23"/>
          <w:szCs w:val="23"/>
          <w:lang w:val="en-UA" w:eastAsia="en-GB"/>
        </w:rPr>
        <w:t> games, which are available through multiple casinos. The jackpots can be won by placing a bet in any of these games in any of the participating casinos.</w:t>
      </w:r>
    </w:p>
    <w:p w14:paraId="78570BD9"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Return to Player:</w:t>
      </w:r>
    </w:p>
    <w:p w14:paraId="3E6E82FC" w14:textId="77777777" w:rsidR="00E749B9" w:rsidRPr="00E749B9" w:rsidRDefault="00E749B9">
      <w:pPr>
        <w:numPr>
          <w:ilvl w:val="0"/>
          <w:numId w:val="1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The theoretical percentage return to player (RTP) that includes the Jackpot Contribution is 95.96%.</w:t>
      </w:r>
    </w:p>
    <w:p w14:paraId="30A3E0D4"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Note on disconnections</w:t>
      </w:r>
      <w:r w:rsidRPr="00E749B9">
        <w:rPr>
          <w:rFonts w:ascii="Century Gothic" w:eastAsia="Times New Roman" w:hAnsi="Century Gothic" w:cs="Times New Roman"/>
          <w:color w:val="000000" w:themeColor="text1"/>
          <w:sz w:val="23"/>
          <w:szCs w:val="23"/>
          <w:lang w:val="en-UA" w:eastAsia="en-GB"/>
        </w:rPr>
        <w:t>:</w:t>
      </w:r>
    </w:p>
    <w:p w14:paraId="19F4F258" w14:textId="77777777" w:rsidR="00E749B9" w:rsidRPr="00E749B9" w:rsidRDefault="00E749B9">
      <w:pPr>
        <w:numPr>
          <w:ilvl w:val="0"/>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If you are disconnected from the internet during:</w:t>
      </w:r>
    </w:p>
    <w:p w14:paraId="6501DED3" w14:textId="77777777" w:rsidR="00E749B9" w:rsidRPr="00E749B9" w:rsidRDefault="00E749B9">
      <w:pPr>
        <w:numPr>
          <w:ilvl w:val="1"/>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 spin, the reels will display the result after you reconnect and any winnings will be added to your balance.</w:t>
      </w:r>
    </w:p>
    <w:p w14:paraId="13CE4216" w14:textId="77777777" w:rsidR="00E749B9" w:rsidRPr="00E749B9" w:rsidRDefault="00E749B9">
      <w:pPr>
        <w:numPr>
          <w:ilvl w:val="1"/>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 bonus feature or the triggering spin, you will be automatically directed to the feature after you reconnect.</w:t>
      </w:r>
    </w:p>
    <w:p w14:paraId="6AC9FC03" w14:textId="77777777" w:rsidR="00E749B9" w:rsidRPr="00E749B9" w:rsidRDefault="00E749B9">
      <w:pPr>
        <w:numPr>
          <w:ilvl w:val="1"/>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Autoplay, the spin will be automatically completed, but further spins will not automatically commence.</w:t>
      </w:r>
    </w:p>
    <w:p w14:paraId="61D5FDDE"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Malfunction voids all pays and plays</w:t>
      </w:r>
      <w:r w:rsidRPr="00E749B9">
        <w:rPr>
          <w:rFonts w:ascii="Century Gothic" w:eastAsia="Times New Roman" w:hAnsi="Century Gothic" w:cs="Times New Roman"/>
          <w:color w:val="000000" w:themeColor="text1"/>
          <w:sz w:val="23"/>
          <w:szCs w:val="23"/>
          <w:lang w:val="en-UA" w:eastAsia="en-GB"/>
        </w:rPr>
        <w:t>.</w:t>
      </w:r>
    </w:p>
    <w:p w14:paraId="6979145F" w14:textId="77777777" w:rsidR="00E749B9" w:rsidRPr="00E749B9" w:rsidRDefault="00E749B9" w:rsidP="00E749B9">
      <w:pPr>
        <w:jc w:val="right"/>
        <w:rPr>
          <w:rFonts w:ascii="Century Gothic" w:eastAsia="Times New Roman" w:hAnsi="Century Gothic" w:cs="Times New Roman"/>
          <w:caps/>
          <w:color w:val="000000" w:themeColor="text1"/>
          <w:sz w:val="18"/>
          <w:szCs w:val="18"/>
          <w:lang w:val="en-UA" w:eastAsia="en-GB"/>
        </w:rPr>
      </w:pPr>
      <w:r w:rsidRPr="00E749B9">
        <w:rPr>
          <w:rFonts w:ascii="Century Gothic" w:eastAsia="Times New Roman" w:hAnsi="Century Gothic" w:cs="Times New Roman"/>
          <w:caps/>
          <w:color w:val="000000" w:themeColor="text1"/>
          <w:sz w:val="18"/>
          <w:szCs w:val="18"/>
          <w:lang w:val="en-UA" w:eastAsia="en-GB"/>
        </w:rPr>
        <w:t>UPDATED ON:11/10/2022</w:t>
      </w:r>
    </w:p>
    <w:p w14:paraId="7C5BEC7C" w14:textId="77777777" w:rsidR="00E749B9" w:rsidRPr="00E749B9" w:rsidRDefault="00E749B9" w:rsidP="00E749B9">
      <w:pPr>
        <w:spacing w:before="100" w:beforeAutospacing="1" w:after="100" w:afterAutospacing="1"/>
        <w:outlineLvl w:val="0"/>
        <w:rPr>
          <w:rFonts w:ascii="Century Gothic" w:eastAsia="Times New Roman" w:hAnsi="Century Gothic" w:cs="Times New Roman"/>
          <w:b/>
          <w:bCs/>
          <w:color w:val="000000" w:themeColor="text1"/>
          <w:kern w:val="36"/>
          <w:sz w:val="48"/>
          <w:szCs w:val="48"/>
          <w:lang w:val="en-UA" w:eastAsia="en-GB"/>
        </w:rPr>
      </w:pPr>
      <w:r w:rsidRPr="00E749B9">
        <w:rPr>
          <w:rFonts w:ascii="Century Gothic" w:eastAsia="Times New Roman" w:hAnsi="Century Gothic" w:cs="Times New Roman"/>
          <w:b/>
          <w:bCs/>
          <w:color w:val="000000" w:themeColor="text1"/>
          <w:kern w:val="36"/>
          <w:sz w:val="48"/>
          <w:szCs w:val="48"/>
          <w:lang w:val="en-UA" w:eastAsia="en-GB"/>
        </w:rPr>
        <w:t>Hit Bar™ PowerPlay Jackpot</w:t>
      </w:r>
    </w:p>
    <w:p w14:paraId="6D8C3E97"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Tragaperras de 5 carretes y 10 líneas</w:t>
      </w:r>
    </w:p>
    <w:p w14:paraId="384A1646"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objetivo de </w:t>
      </w:r>
      <w:r w:rsidRPr="00E749B9">
        <w:rPr>
          <w:rFonts w:ascii="Century Gothic" w:eastAsia="Times New Roman" w:hAnsi="Century Gothic" w:cs="Times New Roman"/>
          <w:b/>
          <w:bCs/>
          <w:color w:val="000000" w:themeColor="text1"/>
          <w:sz w:val="23"/>
          <w:szCs w:val="23"/>
          <w:lang w:val="en-UA" w:eastAsia="en-GB"/>
        </w:rPr>
        <w:t>Hit Bar™ PowerPlay Jackpot</w:t>
      </w:r>
      <w:r w:rsidRPr="00E749B9">
        <w:rPr>
          <w:rFonts w:ascii="Century Gothic" w:eastAsia="Times New Roman" w:hAnsi="Century Gothic" w:cs="Times New Roman"/>
          <w:color w:val="000000" w:themeColor="text1"/>
          <w:sz w:val="23"/>
          <w:szCs w:val="23"/>
          <w:lang w:val="en-UA" w:eastAsia="en-GB"/>
        </w:rPr>
        <w:t> es obtener combinaciones ganadoras de símbolos haciendo girar los carretes.</w:t>
      </w:r>
    </w:p>
    <w:p w14:paraId="0D45592B"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Cómo jugar:</w:t>
      </w:r>
    </w:p>
    <w:p w14:paraId="387A8304"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lastRenderedPageBreak/>
        <w:t>Pulse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en la pantalla inicial para pasar al juego principal. También puede pulsar </w:t>
      </w:r>
      <w:r w:rsidRPr="00E749B9">
        <w:rPr>
          <w:rFonts w:ascii="Century Gothic" w:eastAsia="Times New Roman" w:hAnsi="Century Gothic" w:cs="Times New Roman"/>
          <w:b/>
          <w:bCs/>
          <w:color w:val="000000" w:themeColor="text1"/>
          <w:sz w:val="23"/>
          <w:szCs w:val="23"/>
          <w:lang w:val="en-UA" w:eastAsia="en-GB"/>
        </w:rPr>
        <w:t>NO MOSTRAR DE NUEVO</w:t>
      </w:r>
      <w:r w:rsidRPr="00E749B9">
        <w:rPr>
          <w:rFonts w:ascii="Century Gothic" w:eastAsia="Times New Roman" w:hAnsi="Century Gothic" w:cs="Times New Roman"/>
          <w:color w:val="000000" w:themeColor="text1"/>
          <w:sz w:val="23"/>
          <w:szCs w:val="23"/>
          <w:lang w:val="en-UA" w:eastAsia="en-GB"/>
        </w:rPr>
        <w:t> para saltarse la pantalla de inicio la próxima vez que juegue.</w:t>
      </w:r>
    </w:p>
    <w:p w14:paraId="4F00F35D"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Para abrir los ajustes de apuesta pulse el botón </w:t>
      </w:r>
      <w:r w:rsidRPr="00E749B9">
        <w:rPr>
          <w:rFonts w:ascii="Century Gothic" w:eastAsia="Times New Roman" w:hAnsi="Century Gothic" w:cs="Times New Roman"/>
          <w:b/>
          <w:bCs/>
          <w:color w:val="000000" w:themeColor="text1"/>
          <w:sz w:val="23"/>
          <w:szCs w:val="23"/>
          <w:lang w:val="en-UA" w:eastAsia="en-GB"/>
        </w:rPr>
        <w:t>moneda</w:t>
      </w:r>
      <w:r w:rsidRPr="00E749B9">
        <w:rPr>
          <w:rFonts w:ascii="Century Gothic" w:eastAsia="Times New Roman" w:hAnsi="Century Gothic" w:cs="Times New Roman"/>
          <w:color w:val="000000" w:themeColor="text1"/>
          <w:sz w:val="23"/>
          <w:szCs w:val="23"/>
          <w:lang w:val="en-UA" w:eastAsia="en-GB"/>
        </w:rPr>
        <w:t>.</w:t>
      </w:r>
    </w:p>
    <w:p w14:paraId="7285187D"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Pulse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o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sobre </w:t>
      </w:r>
      <w:r w:rsidRPr="00E749B9">
        <w:rPr>
          <w:rFonts w:ascii="Century Gothic" w:eastAsia="Times New Roman" w:hAnsi="Century Gothic" w:cs="Times New Roman"/>
          <w:b/>
          <w:bCs/>
          <w:color w:val="000000" w:themeColor="text1"/>
          <w:sz w:val="23"/>
          <w:szCs w:val="23"/>
          <w:lang w:val="en-UA" w:eastAsia="en-GB"/>
        </w:rPr>
        <w:t>APUESTA TOTAL</w:t>
      </w:r>
      <w:r w:rsidRPr="00E749B9">
        <w:rPr>
          <w:rFonts w:ascii="Century Gothic" w:eastAsia="Times New Roman" w:hAnsi="Century Gothic" w:cs="Times New Roman"/>
          <w:color w:val="000000" w:themeColor="text1"/>
          <w:sz w:val="23"/>
          <w:szCs w:val="23"/>
          <w:lang w:val="en-UA" w:eastAsia="en-GB"/>
        </w:rPr>
        <w:t> para elegir la apuesta total.</w:t>
      </w:r>
    </w:p>
    <w:p w14:paraId="77096E37"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Pulse </w:t>
      </w:r>
      <w:r w:rsidRPr="00E749B9">
        <w:rPr>
          <w:rFonts w:ascii="Century Gothic" w:eastAsia="Times New Roman" w:hAnsi="Century Gothic" w:cs="Times New Roman"/>
          <w:b/>
          <w:bCs/>
          <w:color w:val="000000" w:themeColor="text1"/>
          <w:sz w:val="23"/>
          <w:szCs w:val="23"/>
          <w:lang w:val="en-UA" w:eastAsia="en-GB"/>
        </w:rPr>
        <w:t>GIRAR</w:t>
      </w:r>
      <w:r w:rsidRPr="00E749B9">
        <w:rPr>
          <w:rFonts w:ascii="Century Gothic" w:eastAsia="Times New Roman" w:hAnsi="Century Gothic" w:cs="Times New Roman"/>
          <w:color w:val="000000" w:themeColor="text1"/>
          <w:sz w:val="23"/>
          <w:szCs w:val="23"/>
          <w:lang w:val="en-UA" w:eastAsia="en-GB"/>
        </w:rPr>
        <w:t> para girar los carretes con la apuesta actual.</w:t>
      </w:r>
    </w:p>
    <w:p w14:paraId="3FD62918"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Durante el giro del carrete, el botón </w:t>
      </w:r>
      <w:r w:rsidRPr="00E749B9">
        <w:rPr>
          <w:rFonts w:ascii="Century Gothic" w:eastAsia="Times New Roman" w:hAnsi="Century Gothic" w:cs="Times New Roman"/>
          <w:b/>
          <w:bCs/>
          <w:color w:val="000000" w:themeColor="text1"/>
          <w:sz w:val="23"/>
          <w:szCs w:val="23"/>
          <w:lang w:val="en-UA" w:eastAsia="en-GB"/>
        </w:rPr>
        <w:t>GIRAR</w:t>
      </w:r>
      <w:r w:rsidRPr="00E749B9">
        <w:rPr>
          <w:rFonts w:ascii="Century Gothic" w:eastAsia="Times New Roman" w:hAnsi="Century Gothic" w:cs="Times New Roman"/>
          <w:color w:val="000000" w:themeColor="text1"/>
          <w:sz w:val="23"/>
          <w:szCs w:val="23"/>
          <w:lang w:val="en-UA" w:eastAsia="en-GB"/>
        </w:rPr>
        <w:t> queda desactivado.</w:t>
      </w:r>
    </w:p>
    <w:p w14:paraId="15F353F7"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En caso de darse un giro ganador, el campo </w:t>
      </w:r>
      <w:r w:rsidRPr="00E749B9">
        <w:rPr>
          <w:rFonts w:ascii="Century Gothic" w:eastAsia="Times New Roman" w:hAnsi="Century Gothic" w:cs="Times New Roman"/>
          <w:b/>
          <w:bCs/>
          <w:color w:val="000000" w:themeColor="text1"/>
          <w:sz w:val="23"/>
          <w:szCs w:val="23"/>
          <w:lang w:val="en-UA" w:eastAsia="en-GB"/>
        </w:rPr>
        <w:t>PREMIO</w:t>
      </w:r>
      <w:r w:rsidRPr="00E749B9">
        <w:rPr>
          <w:rFonts w:ascii="Century Gothic" w:eastAsia="Times New Roman" w:hAnsi="Century Gothic" w:cs="Times New Roman"/>
          <w:color w:val="000000" w:themeColor="text1"/>
          <w:sz w:val="23"/>
          <w:szCs w:val="23"/>
          <w:lang w:val="en-UA" w:eastAsia="en-GB"/>
        </w:rPr>
        <w:t> muestra las ganancias acumuladas.</w:t>
      </w:r>
    </w:p>
    <w:p w14:paraId="32E8E0D4"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En cada Línea de Ganancia solo se pagará la mejor combinación ganadora, mientras que las ganancias simultáneas en Líneas de Ganancia distintas se acumularán.</w:t>
      </w:r>
    </w:p>
    <w:p w14:paraId="2B060467" w14:textId="77777777" w:rsidR="00E749B9" w:rsidRPr="00E749B9" w:rsidRDefault="00E749B9">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Los premios se calculan según la tabla de premios. Su premio equivaldrá a su apuesta por línea multiplicada por el valor correspondiente de la tabla de premios.</w:t>
      </w:r>
    </w:p>
    <w:p w14:paraId="20E39FAA"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Auto Juego:</w:t>
      </w:r>
    </w:p>
    <w:p w14:paraId="5770F1BB" w14:textId="77777777" w:rsidR="00E749B9" w:rsidRPr="00E749B9" w:rsidRDefault="00E749B9">
      <w:pPr>
        <w:numPr>
          <w:ilvl w:val="0"/>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En el Auto Juego los carretes giran automáticamente.</w:t>
      </w:r>
    </w:p>
    <w:p w14:paraId="22F67CE2" w14:textId="77777777" w:rsidR="00E749B9" w:rsidRPr="00E749B9" w:rsidRDefault="00E749B9">
      <w:pPr>
        <w:numPr>
          <w:ilvl w:val="0"/>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Para mostrar la lista de opciones, mantenga pulsado el botón girar, seleccione el número de giros que se jugarán automáticamente y después pulse </w:t>
      </w:r>
      <w:r w:rsidRPr="00E749B9">
        <w:rPr>
          <w:rFonts w:ascii="Century Gothic" w:eastAsia="Times New Roman" w:hAnsi="Century Gothic" w:cs="Times New Roman"/>
          <w:b/>
          <w:bCs/>
          <w:color w:val="000000" w:themeColor="text1"/>
          <w:sz w:val="23"/>
          <w:szCs w:val="23"/>
          <w:lang w:val="en-UA" w:eastAsia="en-GB"/>
        </w:rPr>
        <w:t>INICIAR AUTO JUEGO</w:t>
      </w:r>
      <w:r w:rsidRPr="00E749B9">
        <w:rPr>
          <w:rFonts w:ascii="Century Gothic" w:eastAsia="Times New Roman" w:hAnsi="Century Gothic" w:cs="Times New Roman"/>
          <w:color w:val="000000" w:themeColor="text1"/>
          <w:sz w:val="23"/>
          <w:szCs w:val="23"/>
          <w:lang w:val="en-UA" w:eastAsia="en-GB"/>
        </w:rPr>
        <w:t>.</w:t>
      </w:r>
    </w:p>
    <w:p w14:paraId="6521BDCB" w14:textId="77777777" w:rsidR="00E749B9" w:rsidRPr="00E749B9" w:rsidRDefault="00E749B9">
      <w:pPr>
        <w:numPr>
          <w:ilvl w:val="0"/>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Durante el auto juego se mostrará el número de giros restantes.</w:t>
      </w:r>
    </w:p>
    <w:p w14:paraId="5A7B10D3" w14:textId="77777777" w:rsidR="00E749B9" w:rsidRPr="00E749B9" w:rsidRDefault="00E749B9">
      <w:pPr>
        <w:numPr>
          <w:ilvl w:val="0"/>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auto juego termina cuando:</w:t>
      </w:r>
    </w:p>
    <w:p w14:paraId="3E416710" w14:textId="77777777" w:rsidR="00E749B9" w:rsidRPr="00E749B9" w:rsidRDefault="00E749B9">
      <w:pPr>
        <w:numPr>
          <w:ilvl w:val="1"/>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Los carretes han girado el número de veces determinadas.</w:t>
      </w:r>
    </w:p>
    <w:p w14:paraId="6E1BA6AE" w14:textId="77777777" w:rsidR="00E749B9" w:rsidRPr="00E749B9" w:rsidRDefault="00E749B9">
      <w:pPr>
        <w:numPr>
          <w:ilvl w:val="1"/>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No tenga fondos suficientes para el giro siguiente.</w:t>
      </w:r>
    </w:p>
    <w:p w14:paraId="35D64132" w14:textId="77777777" w:rsidR="00E749B9" w:rsidRPr="00E749B9" w:rsidRDefault="00E749B9">
      <w:pPr>
        <w:numPr>
          <w:ilvl w:val="1"/>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Se active una función.</w:t>
      </w:r>
    </w:p>
    <w:p w14:paraId="778FE8DD" w14:textId="77777777" w:rsidR="00E749B9" w:rsidRPr="00E749B9" w:rsidRDefault="00E749B9">
      <w:pPr>
        <w:numPr>
          <w:ilvl w:val="0"/>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Puede detener el Auto Juego pulsando </w:t>
      </w:r>
      <w:r w:rsidRPr="00E749B9">
        <w:rPr>
          <w:rFonts w:ascii="Century Gothic" w:eastAsia="Times New Roman" w:hAnsi="Century Gothic" w:cs="Times New Roman"/>
          <w:b/>
          <w:bCs/>
          <w:color w:val="000000" w:themeColor="text1"/>
          <w:sz w:val="23"/>
          <w:szCs w:val="23"/>
          <w:lang w:val="en-UA" w:eastAsia="en-GB"/>
        </w:rPr>
        <w:t>DETENER AUTO JUEGO</w:t>
      </w:r>
      <w:r w:rsidRPr="00E749B9">
        <w:rPr>
          <w:rFonts w:ascii="Century Gothic" w:eastAsia="Times New Roman" w:hAnsi="Century Gothic" w:cs="Times New Roman"/>
          <w:color w:val="000000" w:themeColor="text1"/>
          <w:sz w:val="23"/>
          <w:szCs w:val="23"/>
          <w:lang w:val="en-UA" w:eastAsia="en-GB"/>
        </w:rPr>
        <w:t>.</w:t>
      </w:r>
    </w:p>
    <w:p w14:paraId="66E54DFC"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Tabla de premios:</w:t>
      </w:r>
    </w:p>
    <w:p w14:paraId="05EDA560" w14:textId="77777777" w:rsidR="00E749B9" w:rsidRPr="00E749B9" w:rsidRDefault="00E749B9">
      <w:pPr>
        <w:numPr>
          <w:ilvl w:val="0"/>
          <w:numId w:val="1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Para abrir la tabla de premios, pulse el botón </w:t>
      </w:r>
      <w:r w:rsidRPr="00E749B9">
        <w:rPr>
          <w:rFonts w:ascii="Century Gothic" w:eastAsia="Times New Roman" w:hAnsi="Century Gothic" w:cs="Times New Roman"/>
          <w:b/>
          <w:bCs/>
          <w:color w:val="000000" w:themeColor="text1"/>
          <w:sz w:val="23"/>
          <w:szCs w:val="23"/>
          <w:lang w:val="en-UA" w:eastAsia="en-GB"/>
        </w:rPr>
        <w:t>INFO</w:t>
      </w:r>
      <w:r w:rsidRPr="00E749B9">
        <w:rPr>
          <w:rFonts w:ascii="Century Gothic" w:eastAsia="Times New Roman" w:hAnsi="Century Gothic" w:cs="Times New Roman"/>
          <w:color w:val="000000" w:themeColor="text1"/>
          <w:sz w:val="23"/>
          <w:szCs w:val="23"/>
          <w:lang w:val="en-UA" w:eastAsia="en-GB"/>
        </w:rPr>
        <w:t>.</w:t>
      </w:r>
    </w:p>
    <w:p w14:paraId="08EE0BC6" w14:textId="77777777" w:rsidR="00E749B9" w:rsidRPr="00E749B9" w:rsidRDefault="00E749B9">
      <w:pPr>
        <w:numPr>
          <w:ilvl w:val="0"/>
          <w:numId w:val="1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Puede desplazarse por la Tabla de premios.</w:t>
      </w:r>
    </w:p>
    <w:p w14:paraId="2F4671BD" w14:textId="77777777" w:rsidR="00E749B9" w:rsidRPr="00E749B9" w:rsidRDefault="00E749B9">
      <w:pPr>
        <w:numPr>
          <w:ilvl w:val="0"/>
          <w:numId w:val="1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Para cerrar la tabla de premios y volver al juego principal, pulse el botón de la flecha atrás.</w:t>
      </w:r>
    </w:p>
    <w:p w14:paraId="3C862C16"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Líneas de premio:</w:t>
      </w:r>
    </w:p>
    <w:p w14:paraId="02562C53" w14:textId="77777777" w:rsidR="00E749B9" w:rsidRPr="00E749B9" w:rsidRDefault="00E749B9">
      <w:pPr>
        <w:numPr>
          <w:ilvl w:val="0"/>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Este juego cuenta con 10 líneas fijas.</w:t>
      </w:r>
    </w:p>
    <w:p w14:paraId="3EEF27F2" w14:textId="77777777" w:rsidR="00E749B9" w:rsidRPr="00E749B9" w:rsidRDefault="00E749B9">
      <w:pPr>
        <w:numPr>
          <w:ilvl w:val="0"/>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Apuesta total = apuesta por línea × número de líneas.</w:t>
      </w:r>
    </w:p>
    <w:p w14:paraId="77DC46CE" w14:textId="77777777" w:rsidR="00E749B9" w:rsidRPr="00E749B9" w:rsidRDefault="00E749B9">
      <w:pPr>
        <w:numPr>
          <w:ilvl w:val="0"/>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Apuesta por línea = apuesta total / número de líneas.</w:t>
      </w:r>
    </w:p>
    <w:p w14:paraId="58954026" w14:textId="77777777" w:rsidR="00E749B9" w:rsidRPr="00E749B9" w:rsidRDefault="00E749B9">
      <w:pPr>
        <w:numPr>
          <w:ilvl w:val="0"/>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Solo se paga el premio más alto por línea. Las combinaciones ganadoras pagan de izquierda a derecha. Los premios se multiplican por la apuesta por línea.</w:t>
      </w:r>
    </w:p>
    <w:p w14:paraId="70CAE09F" w14:textId="77777777" w:rsidR="00E749B9" w:rsidRPr="00E749B9" w:rsidRDefault="00E749B9">
      <w:pPr>
        <w:numPr>
          <w:ilvl w:val="0"/>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Hay una diferencia entre la Apuesta por línea y la Apuesta Total. La Apuesta por línea muestra cuánto se apuesta en una Línea de premio. La Apuesta Total muestra cuánto se apuesta en total por cada giro. Los Premios que aparecen en la Tabla de Premios se multiplican por la Apuesta por línea.</w:t>
      </w:r>
    </w:p>
    <w:p w14:paraId="32182667"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lastRenderedPageBreak/>
        <w:t>Límite máximo de ganancias:</w:t>
      </w:r>
    </w:p>
    <w:p w14:paraId="638613F5" w14:textId="77777777" w:rsidR="00E749B9" w:rsidRPr="00E749B9" w:rsidRDefault="00E749B9">
      <w:pPr>
        <w:numPr>
          <w:ilvl w:val="0"/>
          <w:numId w:val="1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La cuantía del premio más alto del juego tiene un límite máximo. Para más información lea los Términos y Condiciones.</w:t>
      </w:r>
    </w:p>
    <w:p w14:paraId="29B89657"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Símbolo Comodín</w:t>
      </w:r>
    </w:p>
    <w:p w14:paraId="296C5682" w14:textId="77777777" w:rsidR="00E749B9" w:rsidRPr="00E749B9" w:rsidRDefault="00E749B9">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símbolo </w:t>
      </w:r>
      <w:r w:rsidRPr="00E749B9">
        <w:rPr>
          <w:rFonts w:ascii="Century Gothic" w:eastAsia="Times New Roman" w:hAnsi="Century Gothic" w:cs="Times New Roman"/>
          <w:b/>
          <w:bCs/>
          <w:color w:val="000000" w:themeColor="text1"/>
          <w:sz w:val="23"/>
          <w:szCs w:val="23"/>
          <w:lang w:val="en-UA" w:eastAsia="en-GB"/>
        </w:rPr>
        <w:t>COMODÍN</w:t>
      </w:r>
      <w:r w:rsidRPr="00E749B9">
        <w:rPr>
          <w:rFonts w:ascii="Century Gothic" w:eastAsia="Times New Roman" w:hAnsi="Century Gothic" w:cs="Times New Roman"/>
          <w:color w:val="000000" w:themeColor="text1"/>
          <w:sz w:val="23"/>
          <w:szCs w:val="23"/>
          <w:lang w:val="en-UA" w:eastAsia="en-GB"/>
        </w:rPr>
        <w:t> del juego es el símbolo con la palabra 'WILD'.</w:t>
      </w:r>
    </w:p>
    <w:p w14:paraId="3C3F76F8" w14:textId="77777777" w:rsidR="00E749B9" w:rsidRPr="00E749B9" w:rsidRDefault="00E749B9">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Los símbolos </w:t>
      </w:r>
      <w:r w:rsidRPr="00E749B9">
        <w:rPr>
          <w:rFonts w:ascii="Century Gothic" w:eastAsia="Times New Roman" w:hAnsi="Century Gothic" w:cs="Times New Roman"/>
          <w:b/>
          <w:bCs/>
          <w:color w:val="000000" w:themeColor="text1"/>
          <w:sz w:val="23"/>
          <w:szCs w:val="23"/>
          <w:lang w:val="en-UA" w:eastAsia="en-GB"/>
        </w:rPr>
        <w:t>COMODÍN</w:t>
      </w:r>
      <w:r w:rsidRPr="00E749B9">
        <w:rPr>
          <w:rFonts w:ascii="Century Gothic" w:eastAsia="Times New Roman" w:hAnsi="Century Gothic" w:cs="Times New Roman"/>
          <w:color w:val="000000" w:themeColor="text1"/>
          <w:sz w:val="23"/>
          <w:szCs w:val="23"/>
          <w:lang w:val="en-UA" w:eastAsia="en-GB"/>
        </w:rPr>
        <w:t> sustituyen a cualquier otro símbolo excepto al símbolo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para crear la mejor combinación ganadora posible.</w:t>
      </w:r>
    </w:p>
    <w:p w14:paraId="69C3D558"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Símbolo Scatter</w:t>
      </w:r>
    </w:p>
    <w:p w14:paraId="18DC753A" w14:textId="77777777" w:rsidR="00E749B9" w:rsidRPr="00E749B9" w:rsidRDefault="00E749B9">
      <w:pPr>
        <w:numPr>
          <w:ilvl w:val="0"/>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símbolo con las palabras "HIT BAR" es el símbolo </w:t>
      </w:r>
      <w:r w:rsidRPr="00E749B9">
        <w:rPr>
          <w:rFonts w:ascii="Century Gothic" w:eastAsia="Times New Roman" w:hAnsi="Century Gothic" w:cs="Times New Roman"/>
          <w:b/>
          <w:bCs/>
          <w:color w:val="000000" w:themeColor="text1"/>
          <w:sz w:val="23"/>
          <w:szCs w:val="23"/>
          <w:lang w:val="en-UA" w:eastAsia="en-GB"/>
        </w:rPr>
        <w:t>SCATTER</w:t>
      </w:r>
      <w:r w:rsidRPr="00E749B9">
        <w:rPr>
          <w:rFonts w:ascii="Century Gothic" w:eastAsia="Times New Roman" w:hAnsi="Century Gothic" w:cs="Times New Roman"/>
          <w:color w:val="000000" w:themeColor="text1"/>
          <w:sz w:val="23"/>
          <w:szCs w:val="23"/>
          <w:lang w:val="en-UA" w:eastAsia="en-GB"/>
        </w:rPr>
        <w:t> en este juego.</w:t>
      </w:r>
    </w:p>
    <w:p w14:paraId="5C89E6E5" w14:textId="77777777" w:rsidR="00E749B9" w:rsidRPr="00E749B9" w:rsidRDefault="00E749B9">
      <w:pPr>
        <w:numPr>
          <w:ilvl w:val="0"/>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La función </w:t>
      </w:r>
      <w:r w:rsidRPr="00E749B9">
        <w:rPr>
          <w:rFonts w:ascii="Century Gothic" w:eastAsia="Times New Roman" w:hAnsi="Century Gothic" w:cs="Times New Roman"/>
          <w:b/>
          <w:bCs/>
          <w:color w:val="000000" w:themeColor="text1"/>
          <w:sz w:val="23"/>
          <w:szCs w:val="23"/>
          <w:lang w:val="en-UA" w:eastAsia="en-GB"/>
        </w:rPr>
        <w:t>Regiro Hit Bar</w:t>
      </w:r>
      <w:r w:rsidRPr="00E749B9">
        <w:rPr>
          <w:rFonts w:ascii="Century Gothic" w:eastAsia="Times New Roman" w:hAnsi="Century Gothic" w:cs="Times New Roman"/>
          <w:color w:val="000000" w:themeColor="text1"/>
          <w:sz w:val="23"/>
          <w:szCs w:val="23"/>
          <w:lang w:val="en-UA" w:eastAsia="en-GB"/>
        </w:rPr>
        <w:t> se activa cuando 5 o más símbolos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aparecen en cualquier lugar de los carretes del juego principal.</w:t>
      </w:r>
    </w:p>
    <w:p w14:paraId="316BBB34"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Regiro Hit Bar</w:t>
      </w:r>
    </w:p>
    <w:p w14:paraId="0CF995D5"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La función </w:t>
      </w:r>
      <w:r w:rsidRPr="00E749B9">
        <w:rPr>
          <w:rFonts w:ascii="Century Gothic" w:eastAsia="Times New Roman" w:hAnsi="Century Gothic" w:cs="Times New Roman"/>
          <w:b/>
          <w:bCs/>
          <w:color w:val="000000" w:themeColor="text1"/>
          <w:sz w:val="23"/>
          <w:szCs w:val="23"/>
          <w:lang w:val="en-UA" w:eastAsia="en-GB"/>
        </w:rPr>
        <w:t>Regiro Hit Bar</w:t>
      </w:r>
      <w:r w:rsidRPr="00E749B9">
        <w:rPr>
          <w:rFonts w:ascii="Century Gothic" w:eastAsia="Times New Roman" w:hAnsi="Century Gothic" w:cs="Times New Roman"/>
          <w:color w:val="000000" w:themeColor="text1"/>
          <w:sz w:val="23"/>
          <w:szCs w:val="23"/>
          <w:lang w:val="en-UA" w:eastAsia="en-GB"/>
        </w:rPr>
        <w:t> se activa cuando 5 o más símbolos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aparecen en los carretes. Todos los símbolos se bloquean en su posición.</w:t>
      </w:r>
    </w:p>
    <w:p w14:paraId="5DF5BAFC"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Durante la función, cada celda gira por su cuenta y solo estarán visibles los símbolos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w:t>
      </w:r>
    </w:p>
    <w:p w14:paraId="37132EA3"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Cualquier símbolo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adicional que aparezca durante la función </w:t>
      </w:r>
      <w:r w:rsidRPr="00E749B9">
        <w:rPr>
          <w:rFonts w:ascii="Century Gothic" w:eastAsia="Times New Roman" w:hAnsi="Century Gothic" w:cs="Times New Roman"/>
          <w:b/>
          <w:bCs/>
          <w:color w:val="000000" w:themeColor="text1"/>
          <w:sz w:val="23"/>
          <w:szCs w:val="23"/>
          <w:lang w:val="en-UA" w:eastAsia="en-GB"/>
        </w:rPr>
        <w:t>Regiro Hit Bar</w:t>
      </w:r>
      <w:r w:rsidRPr="00E749B9">
        <w:rPr>
          <w:rFonts w:ascii="Century Gothic" w:eastAsia="Times New Roman" w:hAnsi="Century Gothic" w:cs="Times New Roman"/>
          <w:color w:val="000000" w:themeColor="text1"/>
          <w:sz w:val="23"/>
          <w:szCs w:val="23"/>
          <w:lang w:val="en-UA" w:eastAsia="en-GB"/>
        </w:rPr>
        <w:t> se retendrá en posición y reactivará el regiro.</w:t>
      </w:r>
    </w:p>
    <w:p w14:paraId="75F0FBED"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Durante la función se pueden obtener hasta 15 símbolos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w:t>
      </w:r>
    </w:p>
    <w:p w14:paraId="38FDB5B3"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Nota:</w:t>
      </w:r>
      <w:r w:rsidRPr="00E749B9">
        <w:rPr>
          <w:rFonts w:ascii="Century Gothic" w:eastAsia="Times New Roman" w:hAnsi="Century Gothic" w:cs="Times New Roman"/>
          <w:color w:val="000000" w:themeColor="text1"/>
          <w:sz w:val="23"/>
          <w:szCs w:val="23"/>
          <w:lang w:val="en-UA" w:eastAsia="en-GB"/>
        </w:rPr>
        <w:t> la escalera de premios muestra el premio actual. La escalera de premios está a la izquierda de los carretes.</w:t>
      </w:r>
    </w:p>
    <w:p w14:paraId="78305E94"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La función terminará cuando no aparezcan símbolos </w:t>
      </w:r>
      <w:r w:rsidRPr="00E749B9">
        <w:rPr>
          <w:rFonts w:ascii="Century Gothic" w:eastAsia="Times New Roman" w:hAnsi="Century Gothic" w:cs="Times New Roman"/>
          <w:b/>
          <w:bCs/>
          <w:color w:val="000000" w:themeColor="text1"/>
          <w:sz w:val="23"/>
          <w:szCs w:val="23"/>
          <w:lang w:val="en-UA" w:eastAsia="en-GB"/>
        </w:rPr>
        <w:t>HIT BAR</w:t>
      </w:r>
      <w:r w:rsidRPr="00E749B9">
        <w:rPr>
          <w:rFonts w:ascii="Century Gothic" w:eastAsia="Times New Roman" w:hAnsi="Century Gothic" w:cs="Times New Roman"/>
          <w:color w:val="000000" w:themeColor="text1"/>
          <w:sz w:val="23"/>
          <w:szCs w:val="23"/>
          <w:lang w:val="en-UA" w:eastAsia="en-GB"/>
        </w:rPr>
        <w:t> nuevos en los carretes.</w:t>
      </w:r>
    </w:p>
    <w:p w14:paraId="72A949B3"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Una vez los regiros se hayan completado, aparecerá una ventana de ganancias con el premio de la función.</w:t>
      </w:r>
    </w:p>
    <w:p w14:paraId="637D54A2" w14:textId="77777777" w:rsidR="00E749B9" w:rsidRPr="00E749B9" w:rsidRDefault="00E749B9">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Pulse el botón </w:t>
      </w:r>
      <w:r w:rsidRPr="00E749B9">
        <w:rPr>
          <w:rFonts w:ascii="Century Gothic" w:eastAsia="Times New Roman" w:hAnsi="Century Gothic" w:cs="Times New Roman"/>
          <w:b/>
          <w:bCs/>
          <w:color w:val="000000" w:themeColor="text1"/>
          <w:sz w:val="23"/>
          <w:szCs w:val="23"/>
          <w:lang w:val="en-UA" w:eastAsia="en-GB"/>
        </w:rPr>
        <w:t>►</w:t>
      </w:r>
      <w:r w:rsidRPr="00E749B9">
        <w:rPr>
          <w:rFonts w:ascii="Century Gothic" w:eastAsia="Times New Roman" w:hAnsi="Century Gothic" w:cs="Times New Roman"/>
          <w:color w:val="000000" w:themeColor="text1"/>
          <w:sz w:val="23"/>
          <w:szCs w:val="23"/>
          <w:lang w:val="en-UA" w:eastAsia="en-GB"/>
        </w:rPr>
        <w:t> para volver al juego principal.</w:t>
      </w:r>
    </w:p>
    <w:p w14:paraId="5A24A763"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Powerplay Jackpot</w:t>
      </w:r>
    </w:p>
    <w:p w14:paraId="4B366751" w14:textId="77777777" w:rsidR="00E749B9" w:rsidRPr="00E749B9" w:rsidRDefault="00E749B9">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w:t>
      </w:r>
      <w:r w:rsidRPr="00E749B9">
        <w:rPr>
          <w:rFonts w:ascii="Century Gothic" w:eastAsia="Times New Roman" w:hAnsi="Century Gothic" w:cs="Times New Roman"/>
          <w:b/>
          <w:bCs/>
          <w:color w:val="000000" w:themeColor="text1"/>
          <w:sz w:val="23"/>
          <w:szCs w:val="23"/>
          <w:lang w:val="en-UA" w:eastAsia="en-GB"/>
        </w:rPr>
        <w:t>Powerplay Jackpot</w:t>
      </w:r>
      <w:r w:rsidRPr="00E749B9">
        <w:rPr>
          <w:rFonts w:ascii="Century Gothic" w:eastAsia="Times New Roman" w:hAnsi="Century Gothic" w:cs="Times New Roman"/>
          <w:color w:val="000000" w:themeColor="text1"/>
          <w:sz w:val="23"/>
          <w:szCs w:val="23"/>
          <w:lang w:val="en-UA" w:eastAsia="en-GB"/>
        </w:rPr>
        <w:t> incluye: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 y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w:t>
      </w:r>
    </w:p>
    <w:p w14:paraId="01266CEA" w14:textId="77777777" w:rsidR="00E749B9" w:rsidRPr="00E749B9" w:rsidRDefault="00E749B9">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contador </w:t>
      </w:r>
      <w:r w:rsidRPr="00E749B9">
        <w:rPr>
          <w:rFonts w:ascii="Century Gothic" w:eastAsia="Times New Roman" w:hAnsi="Century Gothic" w:cs="Times New Roman"/>
          <w:b/>
          <w:bCs/>
          <w:color w:val="000000" w:themeColor="text1"/>
          <w:sz w:val="23"/>
          <w:szCs w:val="23"/>
          <w:lang w:val="en-UA" w:eastAsia="en-GB"/>
        </w:rPr>
        <w:t>Mega Powerplay</w:t>
      </w:r>
      <w:r w:rsidRPr="00E749B9">
        <w:rPr>
          <w:rFonts w:ascii="Century Gothic" w:eastAsia="Times New Roman" w:hAnsi="Century Gothic" w:cs="Times New Roman"/>
          <w:color w:val="000000" w:themeColor="text1"/>
          <w:sz w:val="23"/>
          <w:szCs w:val="23"/>
          <w:lang w:val="en-UA" w:eastAsia="en-GB"/>
        </w:rPr>
        <w:t> muestra el valor del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El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es un jackpot progresivo. Se acumula mediante las apuestas de todos los jugadores en los juegos que cuentan con el </w:t>
      </w:r>
      <w:r w:rsidRPr="00E749B9">
        <w:rPr>
          <w:rFonts w:ascii="Century Gothic" w:eastAsia="Times New Roman" w:hAnsi="Century Gothic" w:cs="Times New Roman"/>
          <w:b/>
          <w:bCs/>
          <w:color w:val="000000" w:themeColor="text1"/>
          <w:sz w:val="23"/>
          <w:szCs w:val="23"/>
          <w:lang w:val="en-UA" w:eastAsia="en-GB"/>
        </w:rPr>
        <w:t>Mega Powerplay Jackpot</w:t>
      </w:r>
      <w:r w:rsidRPr="00E749B9">
        <w:rPr>
          <w:rFonts w:ascii="Century Gothic" w:eastAsia="Times New Roman" w:hAnsi="Century Gothic" w:cs="Times New Roman"/>
          <w:color w:val="000000" w:themeColor="text1"/>
          <w:sz w:val="23"/>
          <w:szCs w:val="23"/>
          <w:lang w:val="en-UA" w:eastAsia="en-GB"/>
        </w:rPr>
        <w:t>, en todos los casinos online que ofrecen estos juegos.</w:t>
      </w:r>
    </w:p>
    <w:p w14:paraId="3A2D025C" w14:textId="77777777" w:rsidR="00E749B9" w:rsidRPr="00E749B9" w:rsidRDefault="00E749B9">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contador del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 muestra el valor del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w:t>
      </w:r>
    </w:p>
    <w:p w14:paraId="6BC0437C" w14:textId="77777777" w:rsidR="00E749B9" w:rsidRPr="00E749B9" w:rsidRDefault="00E749B9">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Girar los carretes antes de que el contador del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 llegue a la cantidad mostrada puede activar el </w:t>
      </w:r>
      <w:r w:rsidRPr="00E749B9">
        <w:rPr>
          <w:rFonts w:ascii="Century Gothic" w:eastAsia="Times New Roman" w:hAnsi="Century Gothic" w:cs="Times New Roman"/>
          <w:b/>
          <w:bCs/>
          <w:color w:val="000000" w:themeColor="text1"/>
          <w:sz w:val="23"/>
          <w:szCs w:val="23"/>
          <w:lang w:val="en-UA" w:eastAsia="en-GB"/>
        </w:rPr>
        <w:t>Peak Powerplay Jackpot</w:t>
      </w:r>
      <w:r w:rsidRPr="00E749B9">
        <w:rPr>
          <w:rFonts w:ascii="Century Gothic" w:eastAsia="Times New Roman" w:hAnsi="Century Gothic" w:cs="Times New Roman"/>
          <w:color w:val="000000" w:themeColor="text1"/>
          <w:sz w:val="23"/>
          <w:szCs w:val="23"/>
          <w:lang w:val="en-UA" w:eastAsia="en-GB"/>
        </w:rPr>
        <w:t>.</w:t>
      </w:r>
    </w:p>
    <w:p w14:paraId="49E9DCF7" w14:textId="77777777" w:rsidR="00E749B9" w:rsidRPr="00E749B9" w:rsidRDefault="00E749B9">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lastRenderedPageBreak/>
        <w:t>El contador del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 muestra el valor del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w:t>
      </w:r>
    </w:p>
    <w:p w14:paraId="2BCEBF61" w14:textId="77777777" w:rsidR="00E749B9" w:rsidRPr="00E749B9" w:rsidRDefault="00E749B9">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Girar los carretes antes de que el contador del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 llegue a la cantidad mostrada puede activar el </w:t>
      </w:r>
      <w:r w:rsidRPr="00E749B9">
        <w:rPr>
          <w:rFonts w:ascii="Century Gothic" w:eastAsia="Times New Roman" w:hAnsi="Century Gothic" w:cs="Times New Roman"/>
          <w:b/>
          <w:bCs/>
          <w:color w:val="000000" w:themeColor="text1"/>
          <w:sz w:val="23"/>
          <w:szCs w:val="23"/>
          <w:lang w:val="en-UA" w:eastAsia="en-GB"/>
        </w:rPr>
        <w:t>Mini Powerplay Jackpot</w:t>
      </w:r>
      <w:r w:rsidRPr="00E749B9">
        <w:rPr>
          <w:rFonts w:ascii="Century Gothic" w:eastAsia="Times New Roman" w:hAnsi="Century Gothic" w:cs="Times New Roman"/>
          <w:color w:val="000000" w:themeColor="text1"/>
          <w:sz w:val="23"/>
          <w:szCs w:val="23"/>
          <w:lang w:val="en-UA" w:eastAsia="en-GB"/>
        </w:rPr>
        <w:t>.</w:t>
      </w:r>
    </w:p>
    <w:p w14:paraId="3590C94D"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Importante:</w:t>
      </w:r>
    </w:p>
    <w:p w14:paraId="0E875961" w14:textId="77777777" w:rsidR="00E749B9" w:rsidRPr="00E749B9" w:rsidRDefault="00E749B9">
      <w:pPr>
        <w:numPr>
          <w:ilvl w:val="0"/>
          <w:numId w:val="2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Cualquier giro de cualquier cantidad puede activar un Jackpot.</w:t>
      </w:r>
    </w:p>
    <w:p w14:paraId="797C9FDF" w14:textId="77777777" w:rsidR="00E749B9" w:rsidRPr="00E749B9" w:rsidRDefault="00E749B9">
      <w:pPr>
        <w:numPr>
          <w:ilvl w:val="0"/>
          <w:numId w:val="2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Cuanto mayor sea su apuesta, más posibilidades tendrá de ganar un jackpot.</w:t>
      </w:r>
    </w:p>
    <w:p w14:paraId="3D0E32B6" w14:textId="77777777" w:rsidR="00E749B9" w:rsidRPr="00E749B9" w:rsidRDefault="00E749B9">
      <w:pPr>
        <w:numPr>
          <w:ilvl w:val="0"/>
          <w:numId w:val="2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Los </w:t>
      </w:r>
      <w:r w:rsidRPr="00E749B9">
        <w:rPr>
          <w:rFonts w:ascii="Century Gothic" w:eastAsia="Times New Roman" w:hAnsi="Century Gothic" w:cs="Times New Roman"/>
          <w:b/>
          <w:bCs/>
          <w:color w:val="000000" w:themeColor="text1"/>
          <w:sz w:val="23"/>
          <w:szCs w:val="23"/>
          <w:lang w:val="en-UA" w:eastAsia="en-GB"/>
        </w:rPr>
        <w:t>Powerplay Jackpots</w:t>
      </w:r>
      <w:r w:rsidRPr="00E749B9">
        <w:rPr>
          <w:rFonts w:ascii="Century Gothic" w:eastAsia="Times New Roman" w:hAnsi="Century Gothic" w:cs="Times New Roman"/>
          <w:color w:val="000000" w:themeColor="text1"/>
          <w:sz w:val="23"/>
          <w:szCs w:val="23"/>
          <w:lang w:val="en-UA" w:eastAsia="en-GB"/>
        </w:rPr>
        <w:t> solo pueden ganarse durante el juego principal.</w:t>
      </w:r>
    </w:p>
    <w:p w14:paraId="64BC3DF7" w14:textId="77777777" w:rsidR="00E749B9" w:rsidRPr="00E749B9" w:rsidRDefault="00E749B9">
      <w:pPr>
        <w:numPr>
          <w:ilvl w:val="0"/>
          <w:numId w:val="2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Cada contribución es igual al 2,99% de cada apuesta realizada.</w:t>
      </w:r>
    </w:p>
    <w:p w14:paraId="24A2225F" w14:textId="77777777" w:rsidR="00E749B9" w:rsidRPr="00E749B9" w:rsidRDefault="00E749B9">
      <w:pPr>
        <w:numPr>
          <w:ilvl w:val="0"/>
          <w:numId w:val="2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Los jackpots están vinculados a varios juegos </w:t>
      </w:r>
      <w:r w:rsidRPr="00E749B9">
        <w:rPr>
          <w:rFonts w:ascii="Century Gothic" w:eastAsia="Times New Roman" w:hAnsi="Century Gothic" w:cs="Times New Roman"/>
          <w:b/>
          <w:bCs/>
          <w:color w:val="000000" w:themeColor="text1"/>
          <w:sz w:val="23"/>
          <w:szCs w:val="23"/>
          <w:lang w:val="en-UA" w:eastAsia="en-GB"/>
        </w:rPr>
        <w:t>Powerplay Jackpot</w:t>
      </w:r>
      <w:r w:rsidRPr="00E749B9">
        <w:rPr>
          <w:rFonts w:ascii="Century Gothic" w:eastAsia="Times New Roman" w:hAnsi="Century Gothic" w:cs="Times New Roman"/>
          <w:color w:val="000000" w:themeColor="text1"/>
          <w:sz w:val="23"/>
          <w:szCs w:val="23"/>
          <w:lang w:val="en-UA" w:eastAsia="en-GB"/>
        </w:rPr>
        <w:t>, que están disponibles en varios casinos. Los jackpots pueden ganarse haciendo una apuesta en cualquiera de estos juegos en cualquiera de los casinos participantes.</w:t>
      </w:r>
    </w:p>
    <w:p w14:paraId="7B0D50BA"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Retorno al Jugador:</w:t>
      </w:r>
    </w:p>
    <w:p w14:paraId="48DEF4F1" w14:textId="77777777" w:rsidR="00E749B9" w:rsidRPr="00E749B9" w:rsidRDefault="00E749B9">
      <w:pPr>
        <w:numPr>
          <w:ilvl w:val="0"/>
          <w:numId w:val="2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porcentaje teórico de retorno al jugador (RTP) que incluye la contribución al Jackpot es del 95.96%.</w:t>
      </w:r>
    </w:p>
    <w:p w14:paraId="2C67A7AE"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Nota sobre desconexiones</w:t>
      </w:r>
      <w:r w:rsidRPr="00E749B9">
        <w:rPr>
          <w:rFonts w:ascii="Century Gothic" w:eastAsia="Times New Roman" w:hAnsi="Century Gothic" w:cs="Times New Roman"/>
          <w:color w:val="000000" w:themeColor="text1"/>
          <w:sz w:val="23"/>
          <w:szCs w:val="23"/>
          <w:lang w:val="en-UA" w:eastAsia="en-GB"/>
        </w:rPr>
        <w:t>:</w:t>
      </w:r>
    </w:p>
    <w:p w14:paraId="1F9887CB" w14:textId="77777777" w:rsidR="00E749B9" w:rsidRPr="00E749B9" w:rsidRDefault="00E749B9">
      <w:pPr>
        <w:numPr>
          <w:ilvl w:val="0"/>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Si pierde la conexión a Internet durante:</w:t>
      </w:r>
    </w:p>
    <w:p w14:paraId="399E3875" w14:textId="77777777" w:rsidR="00E749B9" w:rsidRPr="00E749B9" w:rsidRDefault="00E749B9">
      <w:pPr>
        <w:numPr>
          <w:ilvl w:val="1"/>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Un giro, los carretes mostrarán el resultado cuando se reconecte y cualquier ganancia se añadirá a su saldo.</w:t>
      </w:r>
    </w:p>
    <w:p w14:paraId="05E8C5D0" w14:textId="77777777" w:rsidR="00E749B9" w:rsidRPr="00E749B9" w:rsidRDefault="00E749B9">
      <w:pPr>
        <w:numPr>
          <w:ilvl w:val="1"/>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Una función de bonus en el giro activador, se le dirigirá a la función cuando se reconecte.</w:t>
      </w:r>
    </w:p>
    <w:p w14:paraId="4DF95FDA" w14:textId="77777777" w:rsidR="00E749B9" w:rsidRPr="00E749B9" w:rsidRDefault="00E749B9">
      <w:pPr>
        <w:numPr>
          <w:ilvl w:val="1"/>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color w:val="000000" w:themeColor="text1"/>
          <w:sz w:val="23"/>
          <w:szCs w:val="23"/>
          <w:lang w:val="en-UA" w:eastAsia="en-GB"/>
        </w:rPr>
        <w:t>El Auto Juego, el giro se completará automáticamente, pero el resto de giros no comenzarán automáticamente.</w:t>
      </w:r>
    </w:p>
    <w:p w14:paraId="72DF1D3C" w14:textId="77777777" w:rsidR="00E749B9" w:rsidRPr="00E749B9" w:rsidRDefault="00E749B9" w:rsidP="00E749B9">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749B9">
        <w:rPr>
          <w:rFonts w:ascii="Century Gothic" w:eastAsia="Times New Roman" w:hAnsi="Century Gothic" w:cs="Times New Roman"/>
          <w:b/>
          <w:bCs/>
          <w:color w:val="000000" w:themeColor="text1"/>
          <w:sz w:val="23"/>
          <w:szCs w:val="23"/>
          <w:lang w:val="en-UA" w:eastAsia="en-GB"/>
        </w:rPr>
        <w:t>Un fallo en el funcionamiento anulará todos los pagos.</w:t>
      </w:r>
    </w:p>
    <w:p w14:paraId="74718E57" w14:textId="77777777" w:rsidR="00E749B9" w:rsidRPr="00E749B9" w:rsidRDefault="00E749B9" w:rsidP="00E749B9">
      <w:pPr>
        <w:jc w:val="right"/>
        <w:rPr>
          <w:rFonts w:ascii="Century Gothic" w:eastAsia="Times New Roman" w:hAnsi="Century Gothic" w:cs="Times New Roman"/>
          <w:caps/>
          <w:color w:val="000000" w:themeColor="text1"/>
          <w:sz w:val="18"/>
          <w:szCs w:val="18"/>
          <w:lang w:val="en-UA" w:eastAsia="en-GB"/>
        </w:rPr>
      </w:pPr>
      <w:r w:rsidRPr="00E749B9">
        <w:rPr>
          <w:rFonts w:ascii="Century Gothic" w:eastAsia="Times New Roman" w:hAnsi="Century Gothic" w:cs="Times New Roman"/>
          <w:caps/>
          <w:color w:val="000000" w:themeColor="text1"/>
          <w:sz w:val="18"/>
          <w:szCs w:val="18"/>
          <w:lang w:val="en-UA" w:eastAsia="en-GB"/>
        </w:rPr>
        <w:t>ACTUALIZADO EL:10/11/2022</w:t>
      </w:r>
    </w:p>
    <w:p w14:paraId="064B0B8A" w14:textId="77777777" w:rsidR="008B1DFD" w:rsidRPr="00E749B9" w:rsidRDefault="008B1DFD" w:rsidP="00E93EEF">
      <w:pPr>
        <w:rPr>
          <w:color w:val="000000" w:themeColor="text1"/>
        </w:rPr>
      </w:pPr>
    </w:p>
    <w:sectPr w:rsidR="008B1DFD" w:rsidRPr="00E749B9">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47EE" w14:textId="77777777" w:rsidR="00781335" w:rsidRDefault="00781335" w:rsidP="00F805B9">
      <w:r>
        <w:separator/>
      </w:r>
    </w:p>
  </w:endnote>
  <w:endnote w:type="continuationSeparator" w:id="0">
    <w:p w14:paraId="36142A94" w14:textId="77777777" w:rsidR="00781335" w:rsidRDefault="00781335" w:rsidP="00F8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415" w14:textId="2C592795" w:rsidR="00F805B9" w:rsidRDefault="00F805B9">
    <w:pPr>
      <w:pStyle w:val="Footer"/>
    </w:pPr>
    <w:r>
      <w:rPr>
        <w:noProof/>
      </w:rPr>
      <mc:AlternateContent>
        <mc:Choice Requires="wps">
          <w:drawing>
            <wp:anchor distT="0" distB="0" distL="0" distR="0" simplePos="0" relativeHeight="251659264" behindDoc="0" locked="0" layoutInCell="1" allowOverlap="1" wp14:anchorId="735051B3" wp14:editId="5DBC978E">
              <wp:simplePos x="635" y="635"/>
              <wp:positionH relativeFrom="leftMargin">
                <wp:align>left</wp:align>
              </wp:positionH>
              <wp:positionV relativeFrom="paragraph">
                <wp:posOffset>635</wp:posOffset>
              </wp:positionV>
              <wp:extent cx="443865" cy="443865"/>
              <wp:effectExtent l="0" t="0" r="5080" b="3175"/>
              <wp:wrapSquare wrapText="bothSides"/>
              <wp:docPr id="2" name="Text Box 2"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B22E0" w14:textId="5075B434"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5051B3" id="_x0000_t202" coordsize="21600,21600" o:spt="202" path="m,l,21600r21600,l21600,xe">
              <v:stroke joinstyle="miter"/>
              <v:path gradientshapeok="t" o:connecttype="rect"/>
            </v:shapetype>
            <v:shape id="Text Box 2" o:spid="_x0000_s1026" type="#_x0000_t202" alt="Sensitivity: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2FFB22E0" w14:textId="5075B434"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E232" w14:textId="05416FE9" w:rsidR="00F805B9" w:rsidRDefault="00F805B9">
    <w:pPr>
      <w:pStyle w:val="Footer"/>
    </w:pPr>
    <w:r>
      <w:rPr>
        <w:noProof/>
      </w:rPr>
      <mc:AlternateContent>
        <mc:Choice Requires="wps">
          <w:drawing>
            <wp:anchor distT="0" distB="0" distL="0" distR="0" simplePos="0" relativeHeight="251660288" behindDoc="0" locked="0" layoutInCell="1" allowOverlap="1" wp14:anchorId="3A6EF89D" wp14:editId="49C7B25E">
              <wp:simplePos x="0" y="0"/>
              <wp:positionH relativeFrom="leftMargin">
                <wp:align>left</wp:align>
              </wp:positionH>
              <wp:positionV relativeFrom="paragraph">
                <wp:posOffset>1905</wp:posOffset>
              </wp:positionV>
              <wp:extent cx="443865" cy="443865"/>
              <wp:effectExtent l="0" t="0" r="5080" b="3175"/>
              <wp:wrapSquare wrapText="bothSides"/>
              <wp:docPr id="3" name="Text Box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47D7C" w14:textId="2A1EC2E8"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6EF89D" id="_x0000_t202" coordsize="21600,21600" o:spt="202" path="m,l,21600r21600,l21600,xe">
              <v:stroke joinstyle="miter"/>
              <v:path gradientshapeok="t" o:connecttype="rect"/>
            </v:shapetype>
            <v:shape id="Text Box 3" o:spid="_x0000_s1027" type="#_x0000_t202" alt="Sensitivity: Internal" style="position:absolute;margin-left:0;margin-top:.1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" filled="f" stroked="f">
              <v:fill o:detectmouseclick="t"/>
              <v:textbox style="mso-fit-shape-to-text:t" inset="5pt,0,0,0">
                <w:txbxContent>
                  <w:p w14:paraId="21147D7C" w14:textId="2A1EC2E8"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0208" w14:textId="09A6E193" w:rsidR="00F805B9" w:rsidRDefault="00F805B9">
    <w:pPr>
      <w:pStyle w:val="Footer"/>
    </w:pPr>
    <w:r>
      <w:rPr>
        <w:noProof/>
      </w:rPr>
      <mc:AlternateContent>
        <mc:Choice Requires="wps">
          <w:drawing>
            <wp:anchor distT="0" distB="0" distL="0" distR="0" simplePos="0" relativeHeight="251658240" behindDoc="0" locked="0" layoutInCell="1" allowOverlap="1" wp14:anchorId="6228799A" wp14:editId="133C0857">
              <wp:simplePos x="635" y="635"/>
              <wp:positionH relativeFrom="leftMargin">
                <wp:align>left</wp:align>
              </wp:positionH>
              <wp:positionV relativeFrom="paragraph">
                <wp:posOffset>635</wp:posOffset>
              </wp:positionV>
              <wp:extent cx="443865" cy="443865"/>
              <wp:effectExtent l="0" t="0" r="5080" b="3175"/>
              <wp:wrapSquare wrapText="bothSides"/>
              <wp:docPr id="1" name="Text Box 1"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D8FAA" w14:textId="28AD0DE1"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28799A" id="_x0000_t202" coordsize="21600,21600" o:spt="202" path="m,l,21600r21600,l21600,xe">
              <v:stroke joinstyle="miter"/>
              <v:path gradientshapeok="t" o:connecttype="rect"/>
            </v:shapetype>
            <v:shape id="Text Box 1" o:spid="_x0000_s1028" type="#_x0000_t202" alt="Sensitivity: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" filled="f" stroked="f">
              <v:fill o:detectmouseclick="t"/>
              <v:textbox style="mso-fit-shape-to-text:t" inset="5pt,0,0,0">
                <w:txbxContent>
                  <w:p w14:paraId="04ED8FAA" w14:textId="28AD0DE1"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ABE1" w14:textId="77777777" w:rsidR="00781335" w:rsidRDefault="00781335" w:rsidP="00F805B9">
      <w:r>
        <w:separator/>
      </w:r>
    </w:p>
  </w:footnote>
  <w:footnote w:type="continuationSeparator" w:id="0">
    <w:p w14:paraId="44FD9C71" w14:textId="77777777" w:rsidR="00781335" w:rsidRDefault="00781335" w:rsidP="00F8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1F2"/>
    <w:multiLevelType w:val="multilevel"/>
    <w:tmpl w:val="2D8C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5174"/>
    <w:multiLevelType w:val="multilevel"/>
    <w:tmpl w:val="117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21023"/>
    <w:multiLevelType w:val="multilevel"/>
    <w:tmpl w:val="9F7E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63820"/>
    <w:multiLevelType w:val="multilevel"/>
    <w:tmpl w:val="DF0C7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51A8F"/>
    <w:multiLevelType w:val="multilevel"/>
    <w:tmpl w:val="217A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95FD0"/>
    <w:multiLevelType w:val="multilevel"/>
    <w:tmpl w:val="17C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07C55"/>
    <w:multiLevelType w:val="multilevel"/>
    <w:tmpl w:val="4EB0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F4A0E"/>
    <w:multiLevelType w:val="multilevel"/>
    <w:tmpl w:val="8494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14EB"/>
    <w:multiLevelType w:val="multilevel"/>
    <w:tmpl w:val="799E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E0D7F"/>
    <w:multiLevelType w:val="multilevel"/>
    <w:tmpl w:val="DF6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D4A2E"/>
    <w:multiLevelType w:val="multilevel"/>
    <w:tmpl w:val="F0E0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E0D8E"/>
    <w:multiLevelType w:val="multilevel"/>
    <w:tmpl w:val="49E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005B6"/>
    <w:multiLevelType w:val="multilevel"/>
    <w:tmpl w:val="7312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73808"/>
    <w:multiLevelType w:val="multilevel"/>
    <w:tmpl w:val="ACB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F5942"/>
    <w:multiLevelType w:val="multilevel"/>
    <w:tmpl w:val="193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148C9"/>
    <w:multiLevelType w:val="multilevel"/>
    <w:tmpl w:val="0BF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F6579"/>
    <w:multiLevelType w:val="multilevel"/>
    <w:tmpl w:val="21E2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108EA"/>
    <w:multiLevelType w:val="multilevel"/>
    <w:tmpl w:val="6D76E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F5206"/>
    <w:multiLevelType w:val="multilevel"/>
    <w:tmpl w:val="0C8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93D7D"/>
    <w:multiLevelType w:val="multilevel"/>
    <w:tmpl w:val="379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C2684"/>
    <w:multiLevelType w:val="multilevel"/>
    <w:tmpl w:val="A42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43B7D"/>
    <w:multiLevelType w:val="multilevel"/>
    <w:tmpl w:val="DD5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26622"/>
    <w:multiLevelType w:val="multilevel"/>
    <w:tmpl w:val="C32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20E04"/>
    <w:multiLevelType w:val="multilevel"/>
    <w:tmpl w:val="DD8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661373">
    <w:abstractNumId w:val="6"/>
  </w:num>
  <w:num w:numId="2" w16cid:durableId="80565926">
    <w:abstractNumId w:val="3"/>
  </w:num>
  <w:num w:numId="3" w16cid:durableId="1760179222">
    <w:abstractNumId w:val="1"/>
  </w:num>
  <w:num w:numId="4" w16cid:durableId="1654220361">
    <w:abstractNumId w:val="14"/>
  </w:num>
  <w:num w:numId="5" w16cid:durableId="1357122070">
    <w:abstractNumId w:val="7"/>
  </w:num>
  <w:num w:numId="6" w16cid:durableId="211776027">
    <w:abstractNumId w:val="12"/>
  </w:num>
  <w:num w:numId="7" w16cid:durableId="899553700">
    <w:abstractNumId w:val="9"/>
  </w:num>
  <w:num w:numId="8" w16cid:durableId="1870411873">
    <w:abstractNumId w:val="5"/>
  </w:num>
  <w:num w:numId="9" w16cid:durableId="639964970">
    <w:abstractNumId w:val="4"/>
  </w:num>
  <w:num w:numId="10" w16cid:durableId="1264995654">
    <w:abstractNumId w:val="15"/>
  </w:num>
  <w:num w:numId="11" w16cid:durableId="1239091183">
    <w:abstractNumId w:val="20"/>
  </w:num>
  <w:num w:numId="12" w16cid:durableId="357895729">
    <w:abstractNumId w:val="17"/>
  </w:num>
  <w:num w:numId="13" w16cid:durableId="484277307">
    <w:abstractNumId w:val="22"/>
  </w:num>
  <w:num w:numId="14" w16cid:durableId="1148549711">
    <w:abstractNumId w:val="2"/>
  </w:num>
  <w:num w:numId="15" w16cid:durableId="2050907442">
    <w:abstractNumId w:val="13"/>
  </w:num>
  <w:num w:numId="16" w16cid:durableId="86657462">
    <w:abstractNumId w:val="18"/>
  </w:num>
  <w:num w:numId="17" w16cid:durableId="406270098">
    <w:abstractNumId w:val="11"/>
  </w:num>
  <w:num w:numId="18" w16cid:durableId="2129930604">
    <w:abstractNumId w:val="19"/>
  </w:num>
  <w:num w:numId="19" w16cid:durableId="1291470319">
    <w:abstractNumId w:val="8"/>
  </w:num>
  <w:num w:numId="20" w16cid:durableId="745420827">
    <w:abstractNumId w:val="23"/>
  </w:num>
  <w:num w:numId="21" w16cid:durableId="899167601">
    <w:abstractNumId w:val="21"/>
  </w:num>
  <w:num w:numId="22" w16cid:durableId="1677536604">
    <w:abstractNumId w:val="0"/>
  </w:num>
  <w:num w:numId="23" w16cid:durableId="1883440627">
    <w:abstractNumId w:val="10"/>
  </w:num>
  <w:num w:numId="24" w16cid:durableId="211563415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B9"/>
    <w:rsid w:val="004830EC"/>
    <w:rsid w:val="004F4914"/>
    <w:rsid w:val="00781335"/>
    <w:rsid w:val="008B1DFD"/>
    <w:rsid w:val="00A46A73"/>
    <w:rsid w:val="00E749B9"/>
    <w:rsid w:val="00E93EEF"/>
    <w:rsid w:val="00F805B9"/>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FC727C0"/>
  <w15:chartTrackingRefBased/>
  <w15:docId w15:val="{7BD6297B-3C1E-E24F-A7EC-A06C99BD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paragraph" w:styleId="Heading1">
    <w:name w:val="heading 1"/>
    <w:basedOn w:val="Normal"/>
    <w:link w:val="Heading1Char"/>
    <w:uiPriority w:val="9"/>
    <w:qFormat/>
    <w:rsid w:val="00E749B9"/>
    <w:pPr>
      <w:spacing w:before="100" w:beforeAutospacing="1" w:after="100" w:afterAutospacing="1"/>
      <w:outlineLvl w:val="0"/>
    </w:pPr>
    <w:rPr>
      <w:rFonts w:ascii="Times New Roman" w:eastAsia="Times New Roman" w:hAnsi="Times New Roman" w:cs="Times New Roman"/>
      <w:b/>
      <w:bCs/>
      <w:kern w:val="36"/>
      <w:sz w:val="48"/>
      <w:szCs w:val="48"/>
      <w:lang w:val="en-U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5B9"/>
    <w:pPr>
      <w:spacing w:before="100" w:beforeAutospacing="1" w:after="100" w:afterAutospacing="1"/>
    </w:pPr>
    <w:rPr>
      <w:rFonts w:ascii="Times New Roman" w:eastAsia="Times New Roman" w:hAnsi="Times New Roman" w:cs="Times New Roman"/>
      <w:lang w:val="en-UA" w:eastAsia="en-GB"/>
    </w:rPr>
  </w:style>
  <w:style w:type="character" w:styleId="Strong">
    <w:name w:val="Strong"/>
    <w:basedOn w:val="DefaultParagraphFont"/>
    <w:uiPriority w:val="22"/>
    <w:qFormat/>
    <w:rsid w:val="00F805B9"/>
    <w:rPr>
      <w:b/>
      <w:bCs/>
    </w:rPr>
  </w:style>
  <w:style w:type="paragraph" w:styleId="Footer">
    <w:name w:val="footer"/>
    <w:basedOn w:val="Normal"/>
    <w:link w:val="FooterChar"/>
    <w:uiPriority w:val="99"/>
    <w:unhideWhenUsed/>
    <w:rsid w:val="00F805B9"/>
    <w:pPr>
      <w:tabs>
        <w:tab w:val="center" w:pos="4513"/>
        <w:tab w:val="right" w:pos="9026"/>
      </w:tabs>
    </w:pPr>
  </w:style>
  <w:style w:type="character" w:customStyle="1" w:styleId="FooterChar">
    <w:name w:val="Footer Char"/>
    <w:basedOn w:val="DefaultParagraphFont"/>
    <w:link w:val="Footer"/>
    <w:uiPriority w:val="99"/>
    <w:rsid w:val="00F805B9"/>
    <w:rPr>
      <w:lang w:val="uk-UA"/>
    </w:rPr>
  </w:style>
  <w:style w:type="character" w:customStyle="1" w:styleId="Heading1Char">
    <w:name w:val="Heading 1 Char"/>
    <w:basedOn w:val="DefaultParagraphFont"/>
    <w:link w:val="Heading1"/>
    <w:uiPriority w:val="9"/>
    <w:rsid w:val="00E749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653">
      <w:bodyDiv w:val="1"/>
      <w:marLeft w:val="0"/>
      <w:marRight w:val="0"/>
      <w:marTop w:val="0"/>
      <w:marBottom w:val="0"/>
      <w:divBdr>
        <w:top w:val="none" w:sz="0" w:space="0" w:color="auto"/>
        <w:left w:val="none" w:sz="0" w:space="0" w:color="auto"/>
        <w:bottom w:val="none" w:sz="0" w:space="0" w:color="auto"/>
        <w:right w:val="none" w:sz="0" w:space="0" w:color="auto"/>
      </w:divBdr>
      <w:divsChild>
        <w:div w:id="2005820720">
          <w:marLeft w:val="0"/>
          <w:marRight w:val="0"/>
          <w:marTop w:val="375"/>
          <w:marBottom w:val="0"/>
          <w:divBdr>
            <w:top w:val="none" w:sz="0" w:space="0" w:color="auto"/>
            <w:left w:val="none" w:sz="0" w:space="0" w:color="auto"/>
            <w:bottom w:val="none" w:sz="0" w:space="0" w:color="auto"/>
            <w:right w:val="none" w:sz="0" w:space="0" w:color="auto"/>
          </w:divBdr>
        </w:div>
      </w:divsChild>
    </w:div>
    <w:div w:id="660932574">
      <w:bodyDiv w:val="1"/>
      <w:marLeft w:val="0"/>
      <w:marRight w:val="0"/>
      <w:marTop w:val="0"/>
      <w:marBottom w:val="0"/>
      <w:divBdr>
        <w:top w:val="none" w:sz="0" w:space="0" w:color="auto"/>
        <w:left w:val="none" w:sz="0" w:space="0" w:color="auto"/>
        <w:bottom w:val="none" w:sz="0" w:space="0" w:color="auto"/>
        <w:right w:val="none" w:sz="0" w:space="0" w:color="auto"/>
      </w:divBdr>
      <w:divsChild>
        <w:div w:id="2016033657">
          <w:marLeft w:val="0"/>
          <w:marRight w:val="0"/>
          <w:marTop w:val="375"/>
          <w:marBottom w:val="0"/>
          <w:divBdr>
            <w:top w:val="none" w:sz="0" w:space="0" w:color="auto"/>
            <w:left w:val="none" w:sz="0" w:space="0" w:color="auto"/>
            <w:bottom w:val="none" w:sz="0" w:space="0" w:color="auto"/>
            <w:right w:val="none" w:sz="0" w:space="0" w:color="auto"/>
          </w:divBdr>
        </w:div>
      </w:divsChild>
    </w:div>
    <w:div w:id="711463696">
      <w:bodyDiv w:val="1"/>
      <w:marLeft w:val="0"/>
      <w:marRight w:val="0"/>
      <w:marTop w:val="0"/>
      <w:marBottom w:val="0"/>
      <w:divBdr>
        <w:top w:val="none" w:sz="0" w:space="0" w:color="auto"/>
        <w:left w:val="none" w:sz="0" w:space="0" w:color="auto"/>
        <w:bottom w:val="none" w:sz="0" w:space="0" w:color="auto"/>
        <w:right w:val="none" w:sz="0" w:space="0" w:color="auto"/>
      </w:divBdr>
      <w:divsChild>
        <w:div w:id="1119765997">
          <w:marLeft w:val="0"/>
          <w:marRight w:val="0"/>
          <w:marTop w:val="375"/>
          <w:marBottom w:val="0"/>
          <w:divBdr>
            <w:top w:val="none" w:sz="0" w:space="0" w:color="auto"/>
            <w:left w:val="none" w:sz="0" w:space="0" w:color="auto"/>
            <w:bottom w:val="none" w:sz="0" w:space="0" w:color="auto"/>
            <w:right w:val="none" w:sz="0" w:space="0" w:color="auto"/>
          </w:divBdr>
        </w:div>
      </w:divsChild>
    </w:div>
    <w:div w:id="961767432">
      <w:bodyDiv w:val="1"/>
      <w:marLeft w:val="0"/>
      <w:marRight w:val="0"/>
      <w:marTop w:val="0"/>
      <w:marBottom w:val="0"/>
      <w:divBdr>
        <w:top w:val="none" w:sz="0" w:space="0" w:color="auto"/>
        <w:left w:val="none" w:sz="0" w:space="0" w:color="auto"/>
        <w:bottom w:val="none" w:sz="0" w:space="0" w:color="auto"/>
        <w:right w:val="none" w:sz="0" w:space="0" w:color="auto"/>
      </w:divBdr>
      <w:divsChild>
        <w:div w:id="907543106">
          <w:marLeft w:val="0"/>
          <w:marRight w:val="0"/>
          <w:marTop w:val="375"/>
          <w:marBottom w:val="0"/>
          <w:divBdr>
            <w:top w:val="none" w:sz="0" w:space="0" w:color="auto"/>
            <w:left w:val="none" w:sz="0" w:space="0" w:color="auto"/>
            <w:bottom w:val="none" w:sz="0" w:space="0" w:color="auto"/>
            <w:right w:val="none" w:sz="0" w:space="0" w:color="auto"/>
          </w:divBdr>
        </w:div>
      </w:divsChild>
    </w:div>
    <w:div w:id="1362436013">
      <w:bodyDiv w:val="1"/>
      <w:marLeft w:val="0"/>
      <w:marRight w:val="0"/>
      <w:marTop w:val="0"/>
      <w:marBottom w:val="0"/>
      <w:divBdr>
        <w:top w:val="none" w:sz="0" w:space="0" w:color="auto"/>
        <w:left w:val="none" w:sz="0" w:space="0" w:color="auto"/>
        <w:bottom w:val="none" w:sz="0" w:space="0" w:color="auto"/>
        <w:right w:val="none" w:sz="0" w:space="0" w:color="auto"/>
      </w:divBdr>
      <w:divsChild>
        <w:div w:id="744035582">
          <w:marLeft w:val="0"/>
          <w:marRight w:val="0"/>
          <w:marTop w:val="375"/>
          <w:marBottom w:val="0"/>
          <w:divBdr>
            <w:top w:val="none" w:sz="0" w:space="0" w:color="auto"/>
            <w:left w:val="none" w:sz="0" w:space="0" w:color="auto"/>
            <w:bottom w:val="none" w:sz="0" w:space="0" w:color="auto"/>
            <w:right w:val="none" w:sz="0" w:space="0" w:color="auto"/>
          </w:divBdr>
        </w:div>
      </w:divsChild>
    </w:div>
    <w:div w:id="1940602023">
      <w:bodyDiv w:val="1"/>
      <w:marLeft w:val="0"/>
      <w:marRight w:val="0"/>
      <w:marTop w:val="0"/>
      <w:marBottom w:val="0"/>
      <w:divBdr>
        <w:top w:val="none" w:sz="0" w:space="0" w:color="auto"/>
        <w:left w:val="none" w:sz="0" w:space="0" w:color="auto"/>
        <w:bottom w:val="none" w:sz="0" w:space="0" w:color="auto"/>
        <w:right w:val="none" w:sz="0" w:space="0" w:color="auto"/>
      </w:divBdr>
      <w:divsChild>
        <w:div w:id="115271550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Zavadska</dc:creator>
  <cp:keywords/>
  <dc:description/>
  <cp:lastModifiedBy>Tetiana Zavadska</cp:lastModifiedBy>
  <cp:revision>2</cp:revision>
  <dcterms:created xsi:type="dcterms:W3CDTF">2022-11-10T16:42:00Z</dcterms:created>
  <dcterms:modified xsi:type="dcterms:W3CDTF">2022-11-10T16:42:00Z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Internal</vt:lpwstr>
  </property>
  <property fmtid="{D5CDD505-2E9C-101B-9397-08002B2CF9AE}" pid="5" name="MSIP_Label_31cd77f9-c127-4203-883e-f7a13c018ab9_Enabled">
    <vt:lpwstr>true</vt:lpwstr>
  </property>
  <property fmtid="{D5CDD505-2E9C-101B-9397-08002B2CF9AE}" pid="6" name="MSIP_Label_31cd77f9-c127-4203-883e-f7a13c018ab9_SetDate">
    <vt:lpwstr>2022-11-09T13:46:57Z</vt:lpwstr>
  </property>
  <property fmtid="{D5CDD505-2E9C-101B-9397-08002B2CF9AE}" pid="7" name="MSIP_Label_31cd77f9-c127-4203-883e-f7a13c018ab9_Method">
    <vt:lpwstr>Standard</vt:lpwstr>
  </property>
  <property fmtid="{D5CDD505-2E9C-101B-9397-08002B2CF9AE}" pid="8" name="MSIP_Label_31cd77f9-c127-4203-883e-f7a13c018ab9_Name">
    <vt:lpwstr>31cd77f9-c127-4203-883e-f7a13c018ab9</vt:lpwstr>
  </property>
  <property fmtid="{D5CDD505-2E9C-101B-9397-08002B2CF9AE}" pid="9" name="MSIP_Label_31cd77f9-c127-4203-883e-f7a13c018ab9_SiteId">
    <vt:lpwstr>4f7d16ef-7616-46a7-9866-fc17a74d8500</vt:lpwstr>
  </property>
  <property fmtid="{D5CDD505-2E9C-101B-9397-08002B2CF9AE}" pid="10" name="MSIP_Label_31cd77f9-c127-4203-883e-f7a13c018ab9_ActionId">
    <vt:lpwstr>6131eeb8-bfb6-4539-a534-e468bcdb5499</vt:lpwstr>
  </property>
  <property fmtid="{D5CDD505-2E9C-101B-9397-08002B2CF9AE}" pid="11" name="MSIP_Label_31cd77f9-c127-4203-883e-f7a13c018ab9_ContentBits">
    <vt:lpwstr>2</vt:lpwstr>
  </property>
</Properties>
</file>