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1D68F5" w:rsidP="10EDD1F8" w:rsidRDefault="2D1D68F5" w14:paraId="5174C119" w14:textId="7177D4BD">
      <w:pPr>
        <w:pStyle w:val="Heading1"/>
        <w:spacing w:before="302" w:beforeAutospacing="off" w:after="302" w:afterAutospacing="off"/>
        <w:rPr>
          <w:rFonts w:ascii="Century Gothic" w:hAnsi="Century Gothic" w:eastAsia="Century Gothic" w:cs="Century Gothic"/>
          <w:b w:val="1"/>
          <w:bCs w:val="1"/>
          <w:i w:val="0"/>
          <w:iCs w:val="0"/>
          <w:caps w:val="0"/>
          <w:smallCaps w:val="0"/>
          <w:noProof w:val="0"/>
          <w:color w:val="auto"/>
          <w:sz w:val="45"/>
          <w:szCs w:val="45"/>
          <w:lang w:val="en-US"/>
        </w:rPr>
      </w:pPr>
      <w:r w:rsidRPr="10EDD1F8" w:rsidR="24993C22">
        <w:rPr>
          <w:rFonts w:ascii="Century Gothic" w:hAnsi="Century Gothic" w:eastAsia="Century Gothic" w:cs="Century Gothic"/>
          <w:b w:val="1"/>
          <w:bCs w:val="1"/>
          <w:i w:val="0"/>
          <w:iCs w:val="0"/>
          <w:caps w:val="0"/>
          <w:smallCaps w:val="0"/>
          <w:noProof w:val="0"/>
          <w:color w:val="auto"/>
          <w:sz w:val="45"/>
          <w:szCs w:val="45"/>
          <w:lang w:val="en-US"/>
        </w:rPr>
        <w:t>CoinFall: The Big Freeze™</w:t>
      </w:r>
    </w:p>
    <w:p w:rsidR="2D1D68F5" w:rsidP="10EDD1F8" w:rsidRDefault="2D1D68F5" w14:paraId="1FD32707" w14:textId="2A4597A8">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Juego de 6 carretes y 6 filas con premios en cualquier lugar</w:t>
      </w:r>
    </w:p>
    <w:p w:rsidR="2D1D68F5" w:rsidP="10EDD1F8" w:rsidRDefault="2D1D68F5" w14:paraId="765B34A3" w14:textId="0B1A86E3">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Cómo jugar:</w:t>
      </w:r>
    </w:p>
    <w:p w:rsidR="2D1D68F5" w:rsidP="10EDD1F8" w:rsidRDefault="2D1D68F5" w14:paraId="114CDB06" w14:textId="5119AA16">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Pulse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la pantalla inicial para pasar al juego principal.</w:t>
      </w:r>
    </w:p>
    <w:p w:rsidR="2D1D68F5" w:rsidP="10EDD1F8" w:rsidRDefault="2D1D68F5" w14:paraId="6A30B97C" w14:textId="51359B7D">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El juego se juega sin líneas de premio.</w:t>
      </w:r>
    </w:p>
    <w:p w:rsidR="2D1D68F5" w:rsidP="10EDD1F8" w:rsidRDefault="2D1D68F5" w14:paraId="2CC95359" w14:textId="41EE5B2C">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8 o más símbolos coincidentes en cualquier lugar de los carretes activan un premio.</w:t>
      </w:r>
    </w:p>
    <w:p w:rsidR="2D1D68F5" w:rsidP="10EDD1F8" w:rsidRDefault="2D1D68F5" w14:paraId="6B1219AC" w14:textId="7DB45B1F">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Para abrir los ajustes de apuesta pulse el botón moneda.</w:t>
      </w:r>
    </w:p>
    <w:p w:rsidR="2D1D68F5" w:rsidP="10EDD1F8" w:rsidRDefault="2D1D68F5" w14:paraId="42B973CB" w14:textId="0E7459D5">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Seleccione su apuesta total en el menú emergente usando los botones de flechas laterales.</w:t>
      </w:r>
    </w:p>
    <w:p w:rsidR="2D1D68F5" w:rsidP="10EDD1F8" w:rsidRDefault="2D1D68F5" w14:paraId="352EE670" w14:textId="2344BC91">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Confirme su apuesta total pulsando 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6AAF5085" w14:textId="0C951CBB">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Pulse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GIRAR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girar los carretes con la apuesta actual.</w:t>
      </w:r>
    </w:p>
    <w:p w:rsidR="2D1D68F5" w:rsidP="10EDD1F8" w:rsidRDefault="2D1D68F5" w14:paraId="754C6602" w14:textId="7F8395A8">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En caso de darse un giro ganador, el campo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PREMIO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muestra las ganancias acumuladas.</w:t>
      </w:r>
    </w:p>
    <w:p w:rsidR="2D1D68F5" w:rsidP="10EDD1F8" w:rsidRDefault="2D1D68F5" w14:paraId="53719CED" w14:textId="111C95B8">
      <w:pPr>
        <w:pStyle w:val="ListParagraph"/>
        <w:numPr>
          <w:ilvl w:val="0"/>
          <w:numId w:val="1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Los premios se calculan según la tabla de premios.</w:t>
      </w:r>
    </w:p>
    <w:p w:rsidR="2D1D68F5" w:rsidP="10EDD1F8" w:rsidRDefault="2D1D68F5" w14:paraId="72E9BF4E" w14:textId="45B3B256">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Auto Juego:</w:t>
      </w:r>
    </w:p>
    <w:p w:rsidR="2D1D68F5" w:rsidP="10EDD1F8" w:rsidRDefault="2D1D68F5" w14:paraId="1B5A78D7" w14:textId="600A9BD9">
      <w:pPr>
        <w:pStyle w:val="ListParagraph"/>
        <w:numPr>
          <w:ilvl w:val="0"/>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En el Auto Juego los carretes giran automáticamente.</w:t>
      </w:r>
    </w:p>
    <w:p w:rsidR="2D1D68F5" w:rsidP="10EDD1F8" w:rsidRDefault="2D1D68F5" w14:paraId="58D12F33" w14:textId="349C5A6A">
      <w:pPr>
        <w:pStyle w:val="ListParagraph"/>
        <w:numPr>
          <w:ilvl w:val="0"/>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Para mostrar la lista de opciones, mantenga pulsado el botón girar y después seleccione el número de giros que se jugarán automáticamente.</w:t>
      </w:r>
    </w:p>
    <w:p w:rsidR="2D1D68F5" w:rsidP="10EDD1F8" w:rsidRDefault="2D1D68F5" w14:paraId="08714D75" w14:textId="1E145BBF">
      <w:pPr>
        <w:pStyle w:val="ListParagraph"/>
        <w:numPr>
          <w:ilvl w:val="0"/>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Durante el auto juego se mostrará el número de giros restantes.</w:t>
      </w:r>
    </w:p>
    <w:p w:rsidR="2D1D68F5" w:rsidP="10EDD1F8" w:rsidRDefault="2D1D68F5" w14:paraId="7F16175B" w14:textId="54647176">
      <w:pPr>
        <w:pStyle w:val="ListParagraph"/>
        <w:numPr>
          <w:ilvl w:val="0"/>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El Auto Juego termina cuando:</w:t>
      </w:r>
    </w:p>
    <w:p w:rsidR="2D1D68F5" w:rsidP="10EDD1F8" w:rsidRDefault="2D1D68F5" w14:paraId="7BF63589" w14:textId="2E8D2282">
      <w:pPr>
        <w:pStyle w:val="ListParagraph"/>
        <w:numPr>
          <w:ilvl w:val="1"/>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Los carretes han girado el número de veces determinadas.</w:t>
      </w:r>
    </w:p>
    <w:p w:rsidR="2D1D68F5" w:rsidP="10EDD1F8" w:rsidRDefault="2D1D68F5" w14:paraId="6E171A75" w14:textId="60DF17F9">
      <w:pPr>
        <w:pStyle w:val="ListParagraph"/>
        <w:numPr>
          <w:ilvl w:val="1"/>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No tiene fondos suficientes para el siguiente giro.</w:t>
      </w:r>
    </w:p>
    <w:p w:rsidR="2D1D68F5" w:rsidP="10EDD1F8" w:rsidRDefault="2D1D68F5" w14:paraId="1235877E" w14:textId="71AE9062">
      <w:pPr>
        <w:pStyle w:val="ListParagraph"/>
        <w:numPr>
          <w:ilvl w:val="1"/>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Se ha activado una función.</w:t>
      </w:r>
    </w:p>
    <w:p w:rsidR="2D1D68F5" w:rsidP="10EDD1F8" w:rsidRDefault="2D1D68F5" w14:paraId="2D826245" w14:textId="6893F8FD">
      <w:pPr>
        <w:pStyle w:val="ListParagraph"/>
        <w:numPr>
          <w:ilvl w:val="0"/>
          <w:numId w:val="1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Puede terminar el Auto Juego pulsando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33A89334" w14:textId="3E1F0F91">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Tabla de premios:</w:t>
      </w:r>
    </w:p>
    <w:p w:rsidR="2D1D68F5" w:rsidP="10EDD1F8" w:rsidRDefault="2D1D68F5" w14:paraId="6D1873B9" w14:textId="7E0DF83A">
      <w:pPr>
        <w:pStyle w:val="ListParagraph"/>
        <w:numPr>
          <w:ilvl w:val="0"/>
          <w:numId w:val="1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Para abrir la tabla de premios, pulse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i</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5D6D3F7B" w14:textId="7543D5C0">
      <w:pPr>
        <w:pStyle w:val="ListParagraph"/>
        <w:numPr>
          <w:ilvl w:val="0"/>
          <w:numId w:val="1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Para desplazarse por la tabla de premios, desplácese hacia arriba o abajo o deslice la pantalla.</w:t>
      </w:r>
    </w:p>
    <w:p w:rsidR="2D1D68F5" w:rsidP="10EDD1F8" w:rsidRDefault="2D1D68F5" w14:paraId="1174B387" w14:textId="010BA227">
      <w:pPr>
        <w:pStyle w:val="ListParagraph"/>
        <w:numPr>
          <w:ilvl w:val="0"/>
          <w:numId w:val="1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Para cerrar la página de referencia y volver al juego, pulse el botón flecha atrás.</w:t>
      </w:r>
    </w:p>
    <w:p w:rsidR="2D1D68F5" w:rsidP="10EDD1F8" w:rsidRDefault="2D1D68F5" w14:paraId="12C10270" w14:textId="35D6AB31">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Límite máximo de ganancias:</w:t>
      </w:r>
    </w:p>
    <w:p w:rsidR="2D1D68F5" w:rsidP="10EDD1F8" w:rsidRDefault="2D1D68F5" w14:paraId="44B5E79C" w14:textId="0E5269A1">
      <w:pPr>
        <w:pStyle w:val="ListParagraph"/>
        <w:numPr>
          <w:ilvl w:val="0"/>
          <w:numId w:val="19"/>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La cuantía del premio más alto del juego tiene un límite máximo. Para más información lea los Términos y Condiciones.</w:t>
      </w:r>
    </w:p>
    <w:p w:rsidR="2D1D68F5" w:rsidP="10EDD1F8" w:rsidRDefault="2D1D68F5" w14:paraId="62FE4271" w14:textId="2D97E61C">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 de efectivo:</w:t>
      </w:r>
    </w:p>
    <w:p w:rsidR="2D1D68F5" w:rsidP="10EDD1F8" w:rsidRDefault="2D1D68F5" w14:paraId="0B345EAC" w14:textId="3AFC50FE">
      <w:pPr>
        <w:pStyle w:val="ListParagraph"/>
        <w:numPr>
          <w:ilvl w:val="0"/>
          <w:numId w:val="2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símbolo con el valor en efectivo es el símbolo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monedas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Por ejemplo, un símbolo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3,00</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Los premios en efectivo dependen de la apuesta total del jugador.</w:t>
      </w:r>
    </w:p>
    <w:p w:rsidR="2D1D68F5" w:rsidP="10EDD1F8" w:rsidRDefault="2D1D68F5" w14:paraId="7D1B3A76" w14:textId="29C0FD6F">
      <w:pPr>
        <w:pStyle w:val="ListParagraph"/>
        <w:numPr>
          <w:ilvl w:val="0"/>
          <w:numId w:val="2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Los símbolos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contienen valores de la apuesta total multiplicada x0.5, x1, x2, x3, x5, x10, x25.</w:t>
      </w:r>
    </w:p>
    <w:p w:rsidR="2D1D68F5" w:rsidP="10EDD1F8" w:rsidRDefault="2D1D68F5" w14:paraId="008ECDFE" w14:textId="204AC4F3">
      <w:pPr>
        <w:pStyle w:val="ListParagraph"/>
        <w:numPr>
          <w:ilvl w:val="0"/>
          <w:numId w:val="2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Cuando aparecen 5 o 6 símbolos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los carretes en el resultado del giro en el juego principal, su valor se paga.</w:t>
      </w:r>
    </w:p>
    <w:p w:rsidR="2D1D68F5" w:rsidP="10EDD1F8" w:rsidRDefault="2D1D68F5" w14:paraId="09A59D08" w14:textId="7C68D230">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Símbolo Scatter:</w:t>
      </w:r>
    </w:p>
    <w:p w:rsidR="2D1D68F5" w:rsidP="10EDD1F8" w:rsidRDefault="2D1D68F5" w14:paraId="551A3FBD" w14:textId="633DB34D">
      <w:pPr>
        <w:pStyle w:val="ListParagraph"/>
        <w:numPr>
          <w:ilvl w:val="0"/>
          <w:numId w:val="21"/>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Los símbolos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actúan como símbolos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SCATTER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durante el juego principal.</w:t>
      </w:r>
    </w:p>
    <w:p w:rsidR="2D1D68F5" w:rsidP="10EDD1F8" w:rsidRDefault="2D1D68F5" w14:paraId="2717CD8A" w14:textId="62BBAA6B">
      <w:pPr>
        <w:pStyle w:val="ListParagraph"/>
        <w:numPr>
          <w:ilvl w:val="0"/>
          <w:numId w:val="21"/>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7 o más símbolos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SCATTER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cualquier posición activan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Función de Giros Freeze</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7FC2D6AE" w14:textId="5465D163">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Función Cascada:</w:t>
      </w:r>
    </w:p>
    <w:p w:rsidR="2D1D68F5" w:rsidP="10EDD1F8" w:rsidRDefault="2D1D68F5" w14:paraId="21C3C0F5" w14:textId="7DDF56D0">
      <w:pPr>
        <w:pStyle w:val="ListParagraph"/>
        <w:numPr>
          <w:ilvl w:val="0"/>
          <w:numId w:val="22"/>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CoinFall: The Big Freeze™</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un mismo giro puede crear varios premios.</w:t>
      </w:r>
    </w:p>
    <w:p w:rsidR="2D1D68F5" w:rsidP="10EDD1F8" w:rsidRDefault="2D1D68F5" w14:paraId="41377373" w14:textId="3532EFEB">
      <w:pPr>
        <w:pStyle w:val="ListParagraph"/>
        <w:numPr>
          <w:ilvl w:val="0"/>
          <w:numId w:val="22"/>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8 o más símbolos coincidentes en cualquier lugar de los carretes activan un premio.</w:t>
      </w:r>
    </w:p>
    <w:p w:rsidR="2D1D68F5" w:rsidP="10EDD1F8" w:rsidRDefault="2D1D68F5" w14:paraId="20A28FCD" w14:textId="07B244AC">
      <w:pPr>
        <w:pStyle w:val="ListParagraph"/>
        <w:numPr>
          <w:ilvl w:val="0"/>
          <w:numId w:val="22"/>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Tras un giro, todos los símbolos que participen en combinaciones ganadoras, explotarán tras calcular los premios. Los símbolos sobre los símbolos explotados caerán y crearán combinaciones de símbolos nuevas.</w:t>
      </w:r>
    </w:p>
    <w:p w:rsidR="2D1D68F5" w:rsidP="10EDD1F8" w:rsidRDefault="2D1D68F5" w14:paraId="6236A5DF" w14:textId="6D22CC75">
      <w:pPr>
        <w:pStyle w:val="ListParagraph"/>
        <w:numPr>
          <w:ilvl w:val="0"/>
          <w:numId w:val="22"/>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Los carretes se seguirán derrumbado de esta forma mientras se sigan creando combinaciones ganadoras nuevas.</w:t>
      </w:r>
    </w:p>
    <w:p w:rsidR="2D1D68F5" w:rsidP="10EDD1F8" w:rsidRDefault="2D1D68F5" w14:paraId="0921641F" w14:textId="6C188AB6">
      <w:pPr>
        <w:pStyle w:val="ListParagraph"/>
        <w:numPr>
          <w:ilvl w:val="0"/>
          <w:numId w:val="22"/>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Función de Cascada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está activa durante el juego principal.</w:t>
      </w:r>
    </w:p>
    <w:p w:rsidR="2D1D68F5" w:rsidP="10EDD1F8" w:rsidRDefault="2D1D68F5" w14:paraId="500C6FDB" w14:textId="40382799">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Función CoinFall:</w:t>
      </w:r>
    </w:p>
    <w:p w:rsidR="2D1D68F5" w:rsidP="10EDD1F8" w:rsidRDefault="2D1D68F5" w14:paraId="1A56DBE1" w14:textId="24D16017">
      <w:pPr>
        <w:pStyle w:val="ListParagraph"/>
        <w:numPr>
          <w:ilvl w:val="0"/>
          <w:numId w:val="23"/>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En el juego principal, hay un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Contador de Cascada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y una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Barra de Monedas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sobre los carretes.</w:t>
      </w:r>
    </w:p>
    <w:p w:rsidR="2D1D68F5" w:rsidP="10EDD1F8" w:rsidRDefault="2D1D68F5" w14:paraId="1FB323E9" w14:textId="2EF4EBCE">
      <w:pPr>
        <w:pStyle w:val="ListParagraph"/>
        <w:numPr>
          <w:ilvl w:val="0"/>
          <w:numId w:val="23"/>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En cada giro,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Barra de Monedas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mostrará de 1 a 6 monedas aleatorias.</w:t>
      </w:r>
    </w:p>
    <w:p w:rsidR="2D1D68F5" w:rsidP="10EDD1F8" w:rsidRDefault="2D1D68F5" w14:paraId="2107DF73" w14:textId="01630ACD">
      <w:pPr>
        <w:pStyle w:val="ListParagraph"/>
        <w:numPr>
          <w:ilvl w:val="0"/>
          <w:numId w:val="23"/>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Al activar el modo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Barra de Monedas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tendrá al menos 3 monedas aleatorias.</w:t>
      </w:r>
    </w:p>
    <w:p w:rsidR="2D1D68F5" w:rsidP="10EDD1F8" w:rsidRDefault="2D1D68F5" w14:paraId="46B94D91" w14:textId="53043162">
      <w:pPr>
        <w:pStyle w:val="ListParagraph"/>
        <w:numPr>
          <w:ilvl w:val="0"/>
          <w:numId w:val="23"/>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En cada oleada de cascada ganadora, se iluminará una sección del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Contador de Cascada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452836B4" w14:textId="34099D74">
      <w:pPr>
        <w:pStyle w:val="ListParagraph"/>
        <w:numPr>
          <w:ilvl w:val="0"/>
          <w:numId w:val="23"/>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Cuatro premios consecutivos en cascada activarán la función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Coinfall</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y todas las monedas de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Barra de Monedas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se añadirán a los carretes.</w:t>
      </w:r>
    </w:p>
    <w:p w:rsidR="2D1D68F5" w:rsidP="10EDD1F8" w:rsidRDefault="2D1D68F5" w14:paraId="5985F2EF" w14:textId="1E77BAC6">
      <w:pPr>
        <w:pStyle w:val="ListParagraph"/>
        <w:numPr>
          <w:ilvl w:val="0"/>
          <w:numId w:val="23"/>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Si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Función de Cascada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continúa,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Barra de Monedas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mostrará un nuevo conjunto de monedas aleatorias, y 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Contador de Cascada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comenzará una nueva cuenta.</w:t>
      </w:r>
    </w:p>
    <w:p w:rsidR="2D1D68F5" w:rsidP="10EDD1F8" w:rsidRDefault="2D1D68F5" w14:paraId="1F7DB16E" w14:textId="3A66A8FB">
      <w:pPr>
        <w:pStyle w:val="ListParagraph"/>
        <w:numPr>
          <w:ilvl w:val="0"/>
          <w:numId w:val="23"/>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Contador de Cascada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se reinicia al final de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Función de Cascada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423EA61A" w14:textId="5CA6DB5F">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Giros Freeze:</w:t>
      </w:r>
    </w:p>
    <w:p w:rsidR="2D1D68F5" w:rsidP="10EDD1F8" w:rsidRDefault="2D1D68F5" w14:paraId="43183325" w14:textId="402C163A">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Las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Giros Freeze</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se activan cuando 7 o más símbolos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SCATTER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aparecen a la vez en cualquier parte de los carretes.</w:t>
      </w:r>
    </w:p>
    <w:p w:rsidR="2D1D68F5" w:rsidP="10EDD1F8" w:rsidRDefault="2D1D68F5" w14:paraId="17139BA2" w14:textId="2B5C2956">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Pulse 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iniciar la función cuando esta se active.</w:t>
      </w:r>
    </w:p>
    <w:p w:rsidR="2D1D68F5" w:rsidP="10EDD1F8" w:rsidRDefault="2D1D68F5" w14:paraId="6474DB8C" w14:textId="0C294A1C">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La función se inicia con una cuadrícula de 6x11 y se otorgan 6 vidas.</w:t>
      </w:r>
    </w:p>
    <w:p w:rsidR="2D1D68F5" w:rsidP="10EDD1F8" w:rsidRDefault="2D1D68F5" w14:paraId="32763B89" w14:textId="3CB82DF5">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Hay una torre de multiplicadores junto a los carretes.</w:t>
      </w:r>
    </w:p>
    <w:p w:rsidR="2D1D68F5" w:rsidP="10EDD1F8" w:rsidRDefault="2D1D68F5" w14:paraId="7F5E5E56" w14:textId="3CA18566">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Los multiplicadores contienen valores de 1x, 2x, 5x, 8x y 10x.</w:t>
      </w:r>
    </w:p>
    <w:p w:rsidR="2D1D68F5" w:rsidP="10EDD1F8" w:rsidRDefault="2D1D68F5" w14:paraId="1C91076E" w14:textId="51BD87D4">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Todos los símbolos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iniciales que activaron la función llenarán las posiciones de las filas inferiores.</w:t>
      </w:r>
    </w:p>
    <w:p w:rsidR="2D1D68F5" w:rsidP="10EDD1F8" w:rsidRDefault="2D1D68F5" w14:paraId="2F361351" w14:textId="72AD374F">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Los espacios vacíos en estas filas se llenarán con los símbolos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Cubo de Hielo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completar la fila.</w:t>
      </w:r>
    </w:p>
    <w:p w:rsidR="2D1D68F5" w:rsidP="10EDD1F8" w:rsidRDefault="2D1D68F5" w14:paraId="01DFDDC8" w14:textId="65AE1235">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Hay 2 símbolos especiales en la función:</w:t>
      </w:r>
    </w:p>
    <w:p w:rsidR="2D1D68F5" w:rsidP="10EDD1F8" w:rsidRDefault="2D1D68F5" w14:paraId="0AA6BC9F" w14:textId="0838428F">
      <w:pPr>
        <w:pStyle w:val="ListParagraph"/>
        <w:numPr>
          <w:ilvl w:val="1"/>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símbolo con un corazón rojo es el símbolo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Vida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27CF82C7" w14:textId="156B13D0">
      <w:pPr>
        <w:pStyle w:val="ListParagraph"/>
        <w:numPr>
          <w:ilvl w:val="1"/>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Cada símbolo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Vida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otorga 1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corazón de vida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adicional. Después de eso, el símbolo se convierte en una moneda con un valor aleatorio.</w:t>
      </w:r>
    </w:p>
    <w:p w:rsidR="2D1D68F5" w:rsidP="10EDD1F8" w:rsidRDefault="2D1D68F5" w14:paraId="1E77C8D9" w14:textId="2DA26E92">
      <w:pPr>
        <w:pStyle w:val="ListParagraph"/>
        <w:numPr>
          <w:ilvl w:val="1"/>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símbolo de diamante es el símbolo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Selector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49B4A194" w14:textId="4D47888E">
      <w:pPr>
        <w:pStyle w:val="ListParagraph"/>
        <w:numPr>
          <w:ilvl w:val="1"/>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Cada símbolo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Selector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obtiene el valor total de todas las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Monedas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la última fila completada.</w:t>
      </w:r>
    </w:p>
    <w:p w:rsidR="2D1D68F5" w:rsidP="10EDD1F8" w:rsidRDefault="2D1D68F5" w14:paraId="375FC525" w14:textId="253D66B3">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Solo pueden aparecer símbolos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Vida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y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Selector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durante la función.</w:t>
      </w:r>
    </w:p>
    <w:p w:rsidR="2D1D68F5" w:rsidP="10EDD1F8" w:rsidRDefault="2D1D68F5" w14:paraId="43F01E3A" w14:textId="340D9029">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En cada giro, puede caer hasta 1 símbolo en cada carrete, y desaparece 1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corazón de vida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2E1408DD" w14:textId="2EDA3B3F">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Cada fila completada en la función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Giros Freeze</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otorgará el valor total de todas las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Monedas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la fila multiplicado por el multiplicador correspondiente de la fila.</w:t>
      </w:r>
    </w:p>
    <w:p w:rsidR="2D1D68F5" w:rsidP="10EDD1F8" w:rsidRDefault="2D1D68F5" w14:paraId="3E134590" w14:textId="01BB30E7">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Cada premio se suma al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Premio en la Función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6C6399DC" w14:textId="0E2A3FC2">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número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vidas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se restablece al completar una fila.</w:t>
      </w:r>
    </w:p>
    <w:p w:rsidR="2D1D68F5" w:rsidP="10EDD1F8" w:rsidRDefault="2D1D68F5" w14:paraId="5DC82942" w14:textId="39FEB4C0">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La función termina cuando el número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vidas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el contador llega a 0 o los carretes se llenan de monedas.</w:t>
      </w:r>
    </w:p>
    <w:p w:rsidR="2D1D68F5" w:rsidP="10EDD1F8" w:rsidRDefault="2D1D68F5" w14:paraId="3ECD2275" w14:textId="22AFF88E">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Los símbolos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Moneda de Efectivo</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que queden en las filas incompletas al final de la función no otorgarán ningún premio.</w:t>
      </w:r>
    </w:p>
    <w:p w:rsidR="2D1D68F5" w:rsidP="10EDD1F8" w:rsidRDefault="2D1D68F5" w14:paraId="1A6DA3E8" w14:textId="0E8C1366">
      <w:pPr>
        <w:pStyle w:val="ListParagraph"/>
        <w:numPr>
          <w:ilvl w:val="0"/>
          <w:numId w:val="24"/>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Pulse 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volver al juego principal.</w:t>
      </w:r>
    </w:p>
    <w:p w:rsidR="2D1D68F5" w:rsidP="10EDD1F8" w:rsidRDefault="2D1D68F5" w14:paraId="5A58CBF1" w14:textId="3D86C377">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Jackpot Joker Flip:</w:t>
      </w:r>
    </w:p>
    <w:p w:rsidR="2D1D68F5" w:rsidP="10EDD1F8" w:rsidRDefault="2D1D68F5" w14:paraId="7B0640AD" w14:textId="6CE744F7">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Jackpot Joker Flip</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es un juego de jackpot progresivo multinivel. Se acumula a partir de las apuestas de todos los jugadores en los juegos que cuenten con 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Joker Flip Jackpot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y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Great Blue Jackpot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todos los casinos online que cuentan con estos juegos. Un pequeño porcentaje de cada apuesta (llamada la "tasa de contribución") realizada por todas las personas que pueden optar al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Jackpot Joker Flip</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y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Great Blue Jackpot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los distintos casinos en línea se añade al fondo de premios del jackpot progresivo.</w:t>
      </w:r>
    </w:p>
    <w:p w:rsidR="2D1D68F5" w:rsidP="10EDD1F8" w:rsidRDefault="2D1D68F5" w14:paraId="73F08B18" w14:textId="7AB34BD9">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Se pueden ganar 4 niveles diferentes de Jackpot: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Joker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King</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Queen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y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Jack</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1444925D" w14:textId="791FC798">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A cada uno de esos tipos de Jackpots le corresponde un premio diferente.</w:t>
      </w:r>
    </w:p>
    <w:p w:rsidR="2D1D68F5" w:rsidP="10EDD1F8" w:rsidRDefault="2D1D68F5" w14:paraId="317F5C00" w14:textId="5C940E9D">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El activador del jackpot puede ocurrir al azar en cualquier giro del juego principal, incluyendo giros sin premios. El juego del Jackpot puede activarse con una apuesta de cualquier tamaño, pero cuanto mayor sea ésta, más posibilidades tendrá de entrar en el juego del Jackpot Acceder al juego del Jackpot garantiza ganar 1 de los 4 Jackpots.</w:t>
      </w:r>
    </w:p>
    <w:p w:rsidR="2D1D68F5" w:rsidP="10EDD1F8" w:rsidRDefault="2D1D68F5" w14:paraId="69806566" w14:textId="42D80A1B">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Al final del juego del Jackpot aparece una pantalla que resume sus ganancias.</w:t>
      </w:r>
    </w:p>
    <w:p w:rsidR="2D1D68F5" w:rsidP="10EDD1F8" w:rsidRDefault="2D1D68F5" w14:paraId="58319EA7" w14:textId="49B0A9CC">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Pulse 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CONTINUAR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volver al juego principal.</w:t>
      </w:r>
    </w:p>
    <w:p w:rsidR="2D1D68F5" w:rsidP="10EDD1F8" w:rsidRDefault="2D1D68F5" w14:paraId="0AA5D9DC" w14:textId="3CC08B27">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Tasa de contribución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(porcentaje de cada apuesta que se añade al Jackpot): 1.98%.</w:t>
      </w:r>
    </w:p>
    <w:p w:rsidR="2D1D68F5" w:rsidP="10EDD1F8" w:rsidRDefault="2D1D68F5" w14:paraId="3C4FCDB5" w14:textId="11E11434">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Condición ganadora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(el resultado que debe obtener para ganar el Jackpot):</w:t>
      </w:r>
    </w:p>
    <w:p w:rsidR="2D1D68F5" w:rsidP="10EDD1F8" w:rsidRDefault="2D1D68F5" w14:paraId="79233987" w14:textId="119BF6E7">
      <w:pPr>
        <w:pStyle w:val="ListParagraph"/>
        <w:numPr>
          <w:ilvl w:val="1"/>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La entrada en la ronda del juego del jackpot ya garantiza un premio.</w:t>
      </w:r>
    </w:p>
    <w:p w:rsidR="2D1D68F5" w:rsidP="10EDD1F8" w:rsidRDefault="2D1D68F5" w14:paraId="463CC97C" w14:textId="72FABD13">
      <w:pPr>
        <w:pStyle w:val="ListParagraph"/>
        <w:numPr>
          <w:ilvl w:val="1"/>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Consiga 3 cartas del mismo palo para ganar el Jackpot correspondiente o espere a que los 30 segundos de tiempo se agoten.</w:t>
      </w:r>
    </w:p>
    <w:p w:rsidR="2D1D68F5" w:rsidP="10EDD1F8" w:rsidRDefault="2D1D68F5" w14:paraId="0FC81F38" w14:textId="3632CC97">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Requisitos para ganar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(lo que hay que hacer para poder optar al Jackpot):</w:t>
      </w:r>
    </w:p>
    <w:p w:rsidR="2D1D68F5" w:rsidP="10EDD1F8" w:rsidRDefault="2D1D68F5" w14:paraId="4924F13F" w14:textId="3F724A65">
      <w:pPr>
        <w:pStyle w:val="ListParagraph"/>
        <w:numPr>
          <w:ilvl w:val="1"/>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Jugar a un juego con 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Jackpot Joker Flip</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7931EECA" w14:textId="6BF34490">
      <w:pPr>
        <w:pStyle w:val="ListParagraph"/>
        <w:numPr>
          <w:ilvl w:val="0"/>
          <w:numId w:val="25"/>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La pantalla del juego del Jackpot contiene 12 cartas y cada una oculta 1 de los 4 palos de carta de jackpot. Al pulsar en una carta esta se dará la vuelta y mostrará el palo de la carta del jackpot. Cuando aparezcan 3 cartas del mismo palo, el jugador ganará el jackpot correspondiente. El juego del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Jackpot Joker Flip</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tiene un límite de tiempo (30 segundos). Si el jugador no encuentra tres cartas del mismo palo antes de que se acabe el tiempo, el juego prosigue automáticamente y muestra el premio del jugador. Los premios del Jackpot se añaden a los premios obtenidos durante el juego principal (en caso de haberlos) y se muestran en una ventana emergente.</w:t>
      </w:r>
    </w:p>
    <w:p w:rsidR="2D1D68F5" w:rsidP="10EDD1F8" w:rsidRDefault="2D1D68F5" w14:paraId="2CD797F0" w14:textId="1BC220FC">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Importante:</w:t>
      </w:r>
    </w:p>
    <w:p w:rsidR="2D1D68F5" w:rsidP="10EDD1F8" w:rsidRDefault="2D1D68F5" w14:paraId="7972ABEE" w14:textId="3E88696A">
      <w:pPr>
        <w:pStyle w:val="ListParagraph"/>
        <w:numPr>
          <w:ilvl w:val="0"/>
          <w:numId w:val="2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La mecánica de funcionamiento del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Jackpot Joker Flip</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impide que se ganen varios jackpots a la vez.</w:t>
      </w:r>
    </w:p>
    <w:p w:rsidR="2D1D68F5" w:rsidP="10EDD1F8" w:rsidRDefault="2D1D68F5" w14:paraId="055BB778" w14:textId="40CEE157">
      <w:pPr>
        <w:pStyle w:val="ListParagraph"/>
        <w:numPr>
          <w:ilvl w:val="0"/>
          <w:numId w:val="2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Las imperfecciones de la conexión a Internet pueden provocar retrasos en la recepción de mensajes y actualizaciones acerca del Jackpot, pero no afectan a los premios.</w:t>
      </w:r>
    </w:p>
    <w:p w:rsidR="2D1D68F5" w:rsidP="10EDD1F8" w:rsidRDefault="2D1D68F5" w14:paraId="543F3CE7" w14:textId="25BCA660">
      <w:pPr>
        <w:pStyle w:val="ListParagraph"/>
        <w:numPr>
          <w:ilvl w:val="0"/>
          <w:numId w:val="26"/>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Si un bote deja de ofrecerse (por ejemplo cuando un juego del casino se elimina del casino), se le enviará una notificación al respecto.</w:t>
      </w:r>
    </w:p>
    <w:p w:rsidR="2D1D68F5" w:rsidP="10EDD1F8" w:rsidRDefault="2D1D68F5" w14:paraId="5A7C330B" w14:textId="67A43CC9">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Modo Apuesta Extra:</w:t>
      </w:r>
    </w:p>
    <w:p w:rsidR="2D1D68F5" w:rsidP="10EDD1F8" w:rsidRDefault="2D1D68F5" w14:paraId="24D19CBF" w14:textId="6E546EC3">
      <w:pPr>
        <w:pStyle w:val="ListParagraph"/>
        <w:numPr>
          <w:ilvl w:val="0"/>
          <w:numId w:val="2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En el juego principal, puede activar el modo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3B86AD7A" w14:textId="5969D2FE">
      <w:pPr>
        <w:pStyle w:val="ListParagraph"/>
        <w:numPr>
          <w:ilvl w:val="0"/>
          <w:numId w:val="2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Durante el modo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se garantizan al menos 3 monedas en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Barra de Monedas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en cada giro.</w:t>
      </w:r>
    </w:p>
    <w:p w:rsidR="2D1D68F5" w:rsidP="10EDD1F8" w:rsidRDefault="2D1D68F5" w14:paraId="5821CEF6" w14:textId="21BF1DD4">
      <w:pPr>
        <w:pStyle w:val="ListParagraph"/>
        <w:numPr>
          <w:ilvl w:val="0"/>
          <w:numId w:val="2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Para abrir los ajustes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pulse el botón moneda.</w:t>
      </w:r>
    </w:p>
    <w:p w:rsidR="2D1D68F5" w:rsidP="10EDD1F8" w:rsidRDefault="2D1D68F5" w14:paraId="1EC7E020" w14:textId="6991743D">
      <w:pPr>
        <w:pStyle w:val="ListParagraph"/>
        <w:numPr>
          <w:ilvl w:val="0"/>
          <w:numId w:val="2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Pulse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activar o desactivar el modo.</w:t>
      </w:r>
    </w:p>
    <w:p w:rsidR="2D1D68F5" w:rsidP="10EDD1F8" w:rsidRDefault="2D1D68F5" w14:paraId="7ED8EA76" w14:textId="46F3DF57">
      <w:pPr>
        <w:pStyle w:val="ListParagraph"/>
        <w:numPr>
          <w:ilvl w:val="0"/>
          <w:numId w:val="2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Jugar con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aumenta su apuesta total por 1,3x.</w:t>
      </w:r>
    </w:p>
    <w:p w:rsidR="2D1D68F5" w:rsidP="10EDD1F8" w:rsidRDefault="2D1D68F5" w14:paraId="60233F5B" w14:textId="3EEDB2D7">
      <w:pPr>
        <w:pStyle w:val="ListParagraph"/>
        <w:numPr>
          <w:ilvl w:val="0"/>
          <w:numId w:val="27"/>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Habilitar la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no cambia los pagos.</w:t>
      </w:r>
    </w:p>
    <w:p w:rsidR="2D1D68F5" w:rsidP="10EDD1F8" w:rsidRDefault="2D1D68F5" w14:paraId="1EC834BE" w14:textId="20E83D84">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COMPRAR FUNCIÓN:</w:t>
      </w:r>
    </w:p>
    <w:p w:rsidR="2D1D68F5" w:rsidP="10EDD1F8" w:rsidRDefault="2D1D68F5" w14:paraId="1916DFAE" w14:textId="259867E6">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COMPRAR FUNCIÓN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es una forma opcional de activar manualmente la función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Giros Freeze</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49506B75" w14:textId="520CE444">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COMPRAR FUNCIÓN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estará desactivado cuando esté activo el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Modo 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4CAD86D9" w14:textId="2396C49A">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Pulse 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COMPRAR FUNCIÓN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abrir la ventana en la que puede ver la cantidad de apuesta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Comprar Función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57165F37" w14:textId="49145246">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El precio de la función es 60 × su apuesta base.</w:t>
      </w:r>
    </w:p>
    <w:p w:rsidR="2D1D68F5" w:rsidP="10EDD1F8" w:rsidRDefault="2D1D68F5" w14:paraId="5C7A2B72" w14:textId="492976E3">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Una vez haya fijado la apuesta base, pulse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para comprar la función por el coste mostrado.</w:t>
      </w:r>
    </w:p>
    <w:p w:rsidR="2D1D68F5" w:rsidP="10EDD1F8" w:rsidRDefault="2D1D68F5" w14:paraId="714DD0F7" w14:textId="421996C9">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La función de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Giros Freeze</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se iniciará con un número aleatorio de monedas.</w:t>
      </w:r>
    </w:p>
    <w:p w:rsidR="2D1D68F5" w:rsidP="10EDD1F8" w:rsidRDefault="2D1D68F5" w14:paraId="39AFE85F" w14:textId="43AFD622">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Nota: 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puede estar deshabilitado si comprar la función superará la apuesta total máxima.</w:t>
      </w:r>
    </w:p>
    <w:p w:rsidR="2D1D68F5" w:rsidP="10EDD1F8" w:rsidRDefault="2D1D68F5" w14:paraId="2BE54BFD" w14:textId="35ADD4B3">
      <w:pPr>
        <w:pStyle w:val="ListParagraph"/>
        <w:numPr>
          <w:ilvl w:val="0"/>
          <w:numId w:val="28"/>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Si no quiere comprar una función, pulse el botón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X</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078FE322" w14:textId="43CA649F">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Retorno al Jugador:</w:t>
      </w:r>
    </w:p>
    <w:p w:rsidR="2D1D68F5" w:rsidP="10EDD1F8" w:rsidRDefault="2D1D68F5" w14:paraId="2D85DD85" w14:textId="3A11F73D">
      <w:pPr>
        <w:pStyle w:val="ListParagraph"/>
        <w:numPr>
          <w:ilvl w:val="0"/>
          <w:numId w:val="29"/>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porcentaje teórico total de retorno al jugador (RTP total) durante el modo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ESTÁNDAR</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es del 94.54%, que incluye el RTP del juego 94.54% y el RTP jackpot del 1.98%.</w:t>
      </w:r>
    </w:p>
    <w:p w:rsidR="2D1D68F5" w:rsidP="10EDD1F8" w:rsidRDefault="2D1D68F5" w14:paraId="1BA5B09B" w14:textId="1869437B">
      <w:pPr>
        <w:pStyle w:val="ListParagraph"/>
        <w:numPr>
          <w:ilvl w:val="0"/>
          <w:numId w:val="29"/>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porcentaje teórico total de retorno al jugador (RTP total) es del 94.69%, que incluye el RTP del juego 94.69% y el RTP jackpot del 1.98%, cuando el modo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Apuesta Extra</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está activo.</w:t>
      </w:r>
    </w:p>
    <w:p w:rsidR="2D1D68F5" w:rsidP="10EDD1F8" w:rsidRDefault="2D1D68F5" w14:paraId="0B9B15DA" w14:textId="5349A22F">
      <w:pPr>
        <w:pStyle w:val="ListParagraph"/>
        <w:numPr>
          <w:ilvl w:val="0"/>
          <w:numId w:val="29"/>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El porcentaje teórico total de retorno al jugador (RTP total) es del 94.50%, que incluye el RTP del juego 94.50% y el RTP jackpot del 1.98%, cuando el modo </w:t>
      </w: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COMPRAR FUNCIÓN</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 xml:space="preserve"> está activo.</w:t>
      </w:r>
    </w:p>
    <w:p w:rsidR="2D1D68F5" w:rsidP="10EDD1F8" w:rsidRDefault="2D1D68F5" w14:paraId="3A1A4445" w14:textId="7973588D">
      <w:pPr>
        <w:pStyle w:val="ListParagraph"/>
        <w:numPr>
          <w:ilvl w:val="0"/>
          <w:numId w:val="29"/>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El valor del RTP es el retorno teórico al jugador, calculado dividiendo las ganancias totales por las apuestas totales a partir de 1000000000 rondas de juego simuladas.</w:t>
      </w:r>
    </w:p>
    <w:p w:rsidR="2D1D68F5" w:rsidP="10EDD1F8" w:rsidRDefault="2D1D68F5" w14:paraId="03BFFFF1" w14:textId="1B7D5389">
      <w:pPr>
        <w:pStyle w:val="ListParagraph"/>
        <w:numPr>
          <w:ilvl w:val="0"/>
          <w:numId w:val="29"/>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Los premios progresivos están excluidos del cálculo del RTP del juego.</w:t>
      </w:r>
    </w:p>
    <w:p w:rsidR="2D1D68F5" w:rsidP="10EDD1F8" w:rsidRDefault="2D1D68F5" w14:paraId="64F5026F" w14:textId="06140DA7">
      <w:pPr>
        <w:spacing w:before="225" w:beforeAutospacing="off" w:after="225"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Nota sobre desconexiones</w:t>
      </w: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w:t>
      </w:r>
    </w:p>
    <w:p w:rsidR="2D1D68F5" w:rsidP="10EDD1F8" w:rsidRDefault="2D1D68F5" w14:paraId="04F2DA6F" w14:textId="38836434">
      <w:pPr>
        <w:pStyle w:val="ListParagraph"/>
        <w:numPr>
          <w:ilvl w:val="0"/>
          <w:numId w:val="3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Si pierde la conexión a Internet durante:</w:t>
      </w:r>
    </w:p>
    <w:p w:rsidR="2D1D68F5" w:rsidP="10EDD1F8" w:rsidRDefault="2D1D68F5" w14:paraId="5FF5222A" w14:textId="4CAF1E7B">
      <w:pPr>
        <w:pStyle w:val="ListParagraph"/>
        <w:numPr>
          <w:ilvl w:val="1"/>
          <w:numId w:val="3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Un giro, los carretes mostrarán el resultado cuando se reconecte y cualquier ganancia se añadirá a su saldo.</w:t>
      </w:r>
    </w:p>
    <w:p w:rsidR="2D1D68F5" w:rsidP="10EDD1F8" w:rsidRDefault="2D1D68F5" w14:paraId="4F97918D" w14:textId="78EF6D83">
      <w:pPr>
        <w:pStyle w:val="ListParagraph"/>
        <w:numPr>
          <w:ilvl w:val="1"/>
          <w:numId w:val="3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Una función de bonus o en el giro activador, se le dirigirá a la función cuando se reconecte.</w:t>
      </w:r>
    </w:p>
    <w:p w:rsidR="2D1D68F5" w:rsidP="10EDD1F8" w:rsidRDefault="2D1D68F5" w14:paraId="0E982528" w14:textId="35453781">
      <w:pPr>
        <w:pStyle w:val="ListParagraph"/>
        <w:numPr>
          <w:ilvl w:val="1"/>
          <w:numId w:val="3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Auto Juego, el giro se completará automáticamente pero no se iniciarán giros adicionales.</w:t>
      </w:r>
    </w:p>
    <w:p w:rsidR="2D1D68F5" w:rsidP="10EDD1F8" w:rsidRDefault="2D1D68F5" w14:paraId="404EC07C" w14:textId="5D8383B2">
      <w:pPr>
        <w:pStyle w:val="ListParagraph"/>
        <w:numPr>
          <w:ilvl w:val="0"/>
          <w:numId w:val="30"/>
        </w:numPr>
        <w:spacing w:before="0" w:beforeAutospacing="off" w:after="0" w:afterAutospacing="off"/>
        <w:rPr>
          <w:rFonts w:ascii="Century Gothic" w:hAnsi="Century Gothic" w:eastAsia="Century Gothic" w:cs="Century Gothic"/>
          <w:b w:val="0"/>
          <w:bCs w:val="0"/>
          <w:i w:val="0"/>
          <w:iCs w:val="0"/>
          <w:caps w:val="0"/>
          <w:smallCaps w:val="0"/>
          <w:noProof w:val="0"/>
          <w:color w:val="auto"/>
          <w:sz w:val="22"/>
          <w:szCs w:val="22"/>
          <w:lang w:val="en-US"/>
        </w:rPr>
      </w:pPr>
      <w:r w:rsidRPr="10EDD1F8" w:rsidR="24993C22">
        <w:rPr>
          <w:rFonts w:ascii="Century Gothic" w:hAnsi="Century Gothic" w:eastAsia="Century Gothic" w:cs="Century Gothic"/>
          <w:b w:val="0"/>
          <w:bCs w:val="0"/>
          <w:i w:val="0"/>
          <w:iCs w:val="0"/>
          <w:caps w:val="0"/>
          <w:smallCaps w:val="0"/>
          <w:noProof w:val="0"/>
          <w:color w:val="auto"/>
          <w:sz w:val="22"/>
          <w:szCs w:val="22"/>
          <w:lang w:val="en-US"/>
        </w:rPr>
        <w:t>Para ver el resultado de su ronda anterior tras reiniciar sesión en el portal, pulse el icono del historial de juego en la barra de herramientas inferior.</w:t>
      </w:r>
    </w:p>
    <w:p w:rsidR="2D1D68F5" w:rsidP="10EDD1F8" w:rsidRDefault="2D1D68F5" w14:paraId="1EE71A53" w14:textId="792C1A6D">
      <w:pPr>
        <w:spacing w:before="225" w:beforeAutospacing="off" w:after="225" w:afterAutospacing="off"/>
        <w:rPr>
          <w:rFonts w:ascii="Century Gothic" w:hAnsi="Century Gothic" w:eastAsia="Century Gothic" w:cs="Century Gothic"/>
          <w:b w:val="1"/>
          <w:bCs w:val="1"/>
          <w:i w:val="0"/>
          <w:iCs w:val="0"/>
          <w:caps w:val="0"/>
          <w:smallCaps w:val="0"/>
          <w:noProof w:val="0"/>
          <w:color w:val="auto"/>
          <w:sz w:val="22"/>
          <w:szCs w:val="22"/>
          <w:lang w:val="en-US"/>
        </w:rPr>
      </w:pPr>
      <w:r w:rsidRPr="10EDD1F8" w:rsidR="24993C22">
        <w:rPr>
          <w:rFonts w:ascii="Century Gothic" w:hAnsi="Century Gothic" w:eastAsia="Century Gothic" w:cs="Century Gothic"/>
          <w:b w:val="1"/>
          <w:bCs w:val="1"/>
          <w:i w:val="0"/>
          <w:iCs w:val="0"/>
          <w:caps w:val="0"/>
          <w:smallCaps w:val="0"/>
          <w:noProof w:val="0"/>
          <w:color w:val="auto"/>
          <w:sz w:val="22"/>
          <w:szCs w:val="22"/>
          <w:lang w:val="en-US"/>
        </w:rPr>
        <w:t>Las fallos de funcionamiento anulan todos los premios y jugadas.</w:t>
      </w:r>
    </w:p>
    <w:p w:rsidR="2D1D68F5" w:rsidP="10EDD1F8" w:rsidRDefault="2D1D68F5" w14:paraId="2B65B939" w14:textId="04926BFE">
      <w:pPr>
        <w:spacing w:before="375" w:beforeAutospacing="off" w:after="0" w:afterAutospacing="off"/>
        <w:jc w:val="right"/>
        <w:rPr>
          <w:rFonts w:ascii="Century Gothic" w:hAnsi="Century Gothic" w:eastAsia="Century Gothic" w:cs="Century Gothic"/>
          <w:b w:val="0"/>
          <w:bCs w:val="0"/>
          <w:i w:val="0"/>
          <w:iCs w:val="0"/>
          <w:caps w:val="1"/>
          <w:noProof w:val="0"/>
          <w:color w:val="auto"/>
          <w:sz w:val="18"/>
          <w:szCs w:val="18"/>
          <w:lang w:val="en-US"/>
        </w:rPr>
      </w:pPr>
      <w:r w:rsidRPr="10EDD1F8" w:rsidR="24993C22">
        <w:rPr>
          <w:rFonts w:ascii="Century Gothic" w:hAnsi="Century Gothic" w:eastAsia="Century Gothic" w:cs="Century Gothic"/>
          <w:b w:val="0"/>
          <w:bCs w:val="0"/>
          <w:i w:val="0"/>
          <w:iCs w:val="0"/>
          <w:caps w:val="1"/>
          <w:noProof w:val="0"/>
          <w:color w:val="auto"/>
          <w:sz w:val="18"/>
          <w:szCs w:val="18"/>
          <w:lang w:val="en-US"/>
        </w:rPr>
        <w:t>Actualizado el:11/5/2026</w:t>
      </w:r>
    </w:p>
    <w:p w:rsidR="2D1D68F5" w:rsidP="10EDD1F8" w:rsidRDefault="2D1D68F5" w14:paraId="3FA7277D" w14:textId="4829DB92">
      <w:pPr>
        <w:shd w:val="clear" w:color="auto" w:fill="D9E2F3"/>
        <w:rPr>
          <w:color w:val="auto"/>
        </w:rPr>
      </w:pPr>
    </w:p>
    <w:sectPr w:rsidR="2D1D68F5">
      <w:footerReference w:type="even" r:id="rId7"/>
      <w:footerReference w:type="default" r:id="rId8"/>
      <w:footerReference w:type="firs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4CD" w:rsidP="00F80407" w:rsidRDefault="006F14CD" w14:paraId="5E50B844" w14:textId="77777777">
      <w:pPr>
        <w:spacing w:after="0" w:line="240" w:lineRule="auto"/>
      </w:pPr>
      <w:r>
        <w:separator/>
      </w:r>
    </w:p>
  </w:endnote>
  <w:endnote w:type="continuationSeparator" w:id="0">
    <w:p w:rsidR="006F14CD" w:rsidP="00F80407" w:rsidRDefault="006F14CD" w14:paraId="4E457C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0407" w:rsidRDefault="00F80407" w14:paraId="32940279" w14:textId="47CF0FFB">
    <w:pPr>
      <w:pStyle w:val="Footer"/>
    </w:pPr>
    <w:r>
      <w:rPr>
        <w:noProof/>
      </w:rPr>
      <mc:AlternateContent>
        <mc:Choice Requires="wps">
          <w:drawing>
            <wp:anchor distT="0" distB="0" distL="0" distR="0" simplePos="0" relativeHeight="251659264" behindDoc="0" locked="0" layoutInCell="1" allowOverlap="1" wp14:anchorId="6DA4E440" wp14:editId="4D83350A">
              <wp:simplePos x="635" y="635"/>
              <wp:positionH relativeFrom="page">
                <wp:align>left</wp:align>
              </wp:positionH>
              <wp:positionV relativeFrom="page">
                <wp:align>bottom</wp:align>
              </wp:positionV>
              <wp:extent cx="1139825" cy="333375"/>
              <wp:effectExtent l="0" t="0" r="3175" b="0"/>
              <wp:wrapNone/>
              <wp:docPr id="1307256234"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33375"/>
                      </a:xfrm>
                      <a:prstGeom prst="rect">
                        <a:avLst/>
                      </a:prstGeom>
                      <a:noFill/>
                      <a:ln>
                        <a:noFill/>
                      </a:ln>
                    </wps:spPr>
                    <wps:txbx>
                      <w:txbxContent>
                        <w:p w:rsidRPr="00F80407" w:rsidR="00F80407" w:rsidP="00F80407" w:rsidRDefault="00F80407" w14:paraId="7E3B3DF9" w14:textId="41C56A13">
                          <w:pPr>
                            <w:spacing w:after="0"/>
                            <w:rPr>
                              <w:rFonts w:ascii="Aptos" w:hAnsi="Aptos" w:eastAsia="Aptos" w:cs="Aptos"/>
                              <w:noProof/>
                              <w:color w:val="000000"/>
                              <w:sz w:val="16"/>
                              <w:szCs w:val="16"/>
                            </w:rPr>
                          </w:pPr>
                          <w:r w:rsidRPr="00F80407">
                            <w:rPr>
                              <w:rFonts w:ascii="Aptos" w:hAnsi="Aptos" w:eastAsia="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DA4E440">
              <v:stroke joinstyle="miter"/>
              <v:path gradientshapeok="t" o:connecttype="rect"/>
            </v:shapetype>
            <v:shape id="Text Box 2" style="position:absolute;margin-left:0;margin-top:0;width:89.75pt;height:26.25pt;z-index:251659264;visibility:visible;mso-wrap-style:none;mso-wrap-distance-left:0;mso-wrap-distance-top:0;mso-wrap-distance-right:0;mso-wrap-distance-bottom:0;mso-position-horizontal:left;mso-position-horizontal-relative:page;mso-position-vertical:bottom;mso-position-vertical-relative:page;v-text-anchor:bottom" alt="Sensitivity: 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">
              <v:fill o:detectmouseclick="t"/>
              <v:textbox style="mso-fit-shape-to-text:t" inset="20pt,0,0,15pt">
                <w:txbxContent>
                  <w:p w:rsidRPr="00F80407" w:rsidR="00F80407" w:rsidP="00F80407" w:rsidRDefault="00F80407" w14:paraId="7E3B3DF9" w14:textId="41C56A13">
                    <w:pPr>
                      <w:spacing w:after="0"/>
                      <w:rPr>
                        <w:rFonts w:ascii="Aptos" w:hAnsi="Aptos" w:eastAsia="Aptos" w:cs="Aptos"/>
                        <w:noProof/>
                        <w:color w:val="000000"/>
                        <w:sz w:val="16"/>
                        <w:szCs w:val="16"/>
                      </w:rPr>
                    </w:pPr>
                    <w:r w:rsidRPr="00F80407">
                      <w:rPr>
                        <w:rFonts w:ascii="Aptos" w:hAnsi="Aptos" w:eastAsia="Aptos" w:cs="Aptos"/>
                        <w:noProof/>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0407" w:rsidRDefault="00F80407" w14:paraId="06DA163E" w14:textId="58A4E39D">
    <w:pPr>
      <w:pStyle w:val="Footer"/>
    </w:pPr>
    <w:r>
      <w:rPr>
        <w:noProof/>
      </w:rPr>
      <mc:AlternateContent>
        <mc:Choice Requires="wps">
          <w:drawing>
            <wp:anchor distT="0" distB="0" distL="0" distR="0" simplePos="0" relativeHeight="251660288" behindDoc="0" locked="0" layoutInCell="1" allowOverlap="1" wp14:anchorId="48BCF41F" wp14:editId="1B90D71C">
              <wp:simplePos x="635" y="635"/>
              <wp:positionH relativeFrom="page">
                <wp:align>left</wp:align>
              </wp:positionH>
              <wp:positionV relativeFrom="page">
                <wp:align>bottom</wp:align>
              </wp:positionV>
              <wp:extent cx="1139825" cy="333375"/>
              <wp:effectExtent l="0" t="0" r="3175" b="0"/>
              <wp:wrapNone/>
              <wp:docPr id="444668970"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33375"/>
                      </a:xfrm>
                      <a:prstGeom prst="rect">
                        <a:avLst/>
                      </a:prstGeom>
                      <a:noFill/>
                      <a:ln>
                        <a:noFill/>
                      </a:ln>
                    </wps:spPr>
                    <wps:txbx>
                      <w:txbxContent>
                        <w:p w:rsidRPr="00F80407" w:rsidR="00F80407" w:rsidP="00F80407" w:rsidRDefault="00F80407" w14:paraId="13868F6C" w14:textId="2C38D6B0">
                          <w:pPr>
                            <w:spacing w:after="0"/>
                            <w:rPr>
                              <w:rFonts w:ascii="Aptos" w:hAnsi="Aptos" w:eastAsia="Aptos" w:cs="Aptos"/>
                              <w:noProof/>
                              <w:color w:val="000000"/>
                              <w:sz w:val="16"/>
                              <w:szCs w:val="16"/>
                            </w:rPr>
                          </w:pPr>
                          <w:r w:rsidRPr="00F80407">
                            <w:rPr>
                              <w:rFonts w:ascii="Aptos" w:hAnsi="Aptos" w:eastAsia="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8BCF41F">
              <v:stroke joinstyle="miter"/>
              <v:path gradientshapeok="t" o:connecttype="rect"/>
            </v:shapetype>
            <v:shape id="Text Box 3" style="position:absolute;margin-left:0;margin-top:0;width:89.75pt;height:26.25pt;z-index:251660288;visibility:visible;mso-wrap-style:none;mso-wrap-distance-left:0;mso-wrap-distance-top:0;mso-wrap-distance-right:0;mso-wrap-distance-bottom:0;mso-position-horizontal:left;mso-position-horizontal-relative:page;mso-position-vertical:bottom;mso-position-vertical-relative:page;v-text-anchor:bottom" alt="Sensitivity: 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">
              <v:fill o:detectmouseclick="t"/>
              <v:textbox style="mso-fit-shape-to-text:t" inset="20pt,0,0,15pt">
                <w:txbxContent>
                  <w:p w:rsidRPr="00F80407" w:rsidR="00F80407" w:rsidP="00F80407" w:rsidRDefault="00F80407" w14:paraId="13868F6C" w14:textId="2C38D6B0">
                    <w:pPr>
                      <w:spacing w:after="0"/>
                      <w:rPr>
                        <w:rFonts w:ascii="Aptos" w:hAnsi="Aptos" w:eastAsia="Aptos" w:cs="Aptos"/>
                        <w:noProof/>
                        <w:color w:val="000000"/>
                        <w:sz w:val="16"/>
                        <w:szCs w:val="16"/>
                      </w:rPr>
                    </w:pPr>
                    <w:r w:rsidRPr="00F80407">
                      <w:rPr>
                        <w:rFonts w:ascii="Aptos" w:hAnsi="Aptos" w:eastAsia="Aptos" w:cs="Aptos"/>
                        <w:noProof/>
                        <w:color w:val="000000"/>
                        <w:sz w:val="16"/>
                        <w:szCs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80407" w:rsidRDefault="00F80407" w14:paraId="7C0EBD9E" w14:textId="0B61A579">
    <w:pPr>
      <w:pStyle w:val="Footer"/>
    </w:pPr>
    <w:r>
      <w:rPr>
        <w:noProof/>
      </w:rPr>
      <mc:AlternateContent>
        <mc:Choice Requires="wps">
          <w:drawing>
            <wp:anchor distT="0" distB="0" distL="0" distR="0" simplePos="0" relativeHeight="251658240" behindDoc="0" locked="0" layoutInCell="1" allowOverlap="1" wp14:anchorId="3C15DA70" wp14:editId="0C57F5CA">
              <wp:simplePos x="635" y="635"/>
              <wp:positionH relativeFrom="page">
                <wp:align>left</wp:align>
              </wp:positionH>
              <wp:positionV relativeFrom="page">
                <wp:align>bottom</wp:align>
              </wp:positionV>
              <wp:extent cx="1139825" cy="333375"/>
              <wp:effectExtent l="0" t="0" r="3175" b="0"/>
              <wp:wrapNone/>
              <wp:docPr id="819361065"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825" cy="333375"/>
                      </a:xfrm>
                      <a:prstGeom prst="rect">
                        <a:avLst/>
                      </a:prstGeom>
                      <a:noFill/>
                      <a:ln>
                        <a:noFill/>
                      </a:ln>
                    </wps:spPr>
                    <wps:txbx>
                      <w:txbxContent>
                        <w:p w:rsidRPr="00F80407" w:rsidR="00F80407" w:rsidP="00F80407" w:rsidRDefault="00F80407" w14:paraId="37B579E8" w14:textId="481297D7">
                          <w:pPr>
                            <w:spacing w:after="0"/>
                            <w:rPr>
                              <w:rFonts w:ascii="Aptos" w:hAnsi="Aptos" w:eastAsia="Aptos" w:cs="Aptos"/>
                              <w:noProof/>
                              <w:color w:val="000000"/>
                              <w:sz w:val="16"/>
                              <w:szCs w:val="16"/>
                            </w:rPr>
                          </w:pPr>
                          <w:r w:rsidRPr="00F80407">
                            <w:rPr>
                              <w:rFonts w:ascii="Aptos" w:hAnsi="Aptos" w:eastAsia="Aptos" w:cs="Aptos"/>
                              <w:noProof/>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C15DA70">
              <v:stroke joinstyle="miter"/>
              <v:path gradientshapeok="t" o:connecttype="rect"/>
            </v:shapetype>
            <v:shape id="Text Box 1" style="position:absolute;margin-left:0;margin-top:0;width:89.75pt;height:26.25pt;z-index:251658240;visibility:visible;mso-wrap-style:none;mso-wrap-distance-left:0;mso-wrap-distance-top:0;mso-wrap-distance-right:0;mso-wrap-distance-bottom:0;mso-position-horizontal:left;mso-position-horizontal-relative:page;mso-position-vertical:bottom;mso-position-vertical-relative:page;v-text-anchor:bottom" alt="Sensitivity: 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">
              <v:fill o:detectmouseclick="t"/>
              <v:textbox style="mso-fit-shape-to-text:t" inset="20pt,0,0,15pt">
                <w:txbxContent>
                  <w:p w:rsidRPr="00F80407" w:rsidR="00F80407" w:rsidP="00F80407" w:rsidRDefault="00F80407" w14:paraId="37B579E8" w14:textId="481297D7">
                    <w:pPr>
                      <w:spacing w:after="0"/>
                      <w:rPr>
                        <w:rFonts w:ascii="Aptos" w:hAnsi="Aptos" w:eastAsia="Aptos" w:cs="Aptos"/>
                        <w:noProof/>
                        <w:color w:val="000000"/>
                        <w:sz w:val="16"/>
                        <w:szCs w:val="16"/>
                      </w:rPr>
                    </w:pPr>
                    <w:r w:rsidRPr="00F80407">
                      <w:rPr>
                        <w:rFonts w:ascii="Aptos" w:hAnsi="Aptos" w:eastAsia="Aptos" w:cs="Aptos"/>
                        <w:noProof/>
                        <w:color w:val="000000"/>
                        <w:sz w:val="16"/>
                        <w:szCs w:val="16"/>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4CD" w:rsidP="00F80407" w:rsidRDefault="006F14CD" w14:paraId="26520D62" w14:textId="77777777">
      <w:pPr>
        <w:spacing w:after="0" w:line="240" w:lineRule="auto"/>
      </w:pPr>
      <w:r>
        <w:separator/>
      </w:r>
    </w:p>
  </w:footnote>
  <w:footnote w:type="continuationSeparator" w:id="0">
    <w:p w:rsidR="006F14CD" w:rsidP="00F80407" w:rsidRDefault="006F14CD" w14:paraId="654933F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9">
    <w:nsid w:val="723b1d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991e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fe447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ab3d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6fb20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a391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c955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8e8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24fa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06d37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dad1d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21cb4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17d5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daf00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dba6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F65959"/>
    <w:multiLevelType w:val="hybridMultilevel"/>
    <w:tmpl w:val="FFFFFFFF"/>
    <w:lvl w:ilvl="0" w:tplc="936871CC">
      <w:start w:val="1"/>
      <w:numFmt w:val="bullet"/>
      <w:lvlText w:val=""/>
      <w:lvlJc w:val="left"/>
      <w:pPr>
        <w:ind w:left="720" w:hanging="360"/>
      </w:pPr>
      <w:rPr>
        <w:rFonts w:hint="default" w:ascii="Symbol" w:hAnsi="Symbol"/>
      </w:rPr>
    </w:lvl>
    <w:lvl w:ilvl="1" w:tplc="12721C18">
      <w:start w:val="1"/>
      <w:numFmt w:val="bullet"/>
      <w:lvlText w:val="o"/>
      <w:lvlJc w:val="left"/>
      <w:pPr>
        <w:ind w:left="1440" w:hanging="360"/>
      </w:pPr>
      <w:rPr>
        <w:rFonts w:hint="default" w:ascii="Courier New" w:hAnsi="Courier New"/>
      </w:rPr>
    </w:lvl>
    <w:lvl w:ilvl="2" w:tplc="41B09314">
      <w:start w:val="1"/>
      <w:numFmt w:val="bullet"/>
      <w:lvlText w:val=""/>
      <w:lvlJc w:val="left"/>
      <w:pPr>
        <w:ind w:left="2160" w:hanging="360"/>
      </w:pPr>
      <w:rPr>
        <w:rFonts w:hint="default" w:ascii="Wingdings" w:hAnsi="Wingdings"/>
      </w:rPr>
    </w:lvl>
    <w:lvl w:ilvl="3" w:tplc="E528ADBC">
      <w:start w:val="1"/>
      <w:numFmt w:val="bullet"/>
      <w:lvlText w:val=""/>
      <w:lvlJc w:val="left"/>
      <w:pPr>
        <w:ind w:left="2880" w:hanging="360"/>
      </w:pPr>
      <w:rPr>
        <w:rFonts w:hint="default" w:ascii="Symbol" w:hAnsi="Symbol"/>
      </w:rPr>
    </w:lvl>
    <w:lvl w:ilvl="4" w:tplc="B966FC76">
      <w:start w:val="1"/>
      <w:numFmt w:val="bullet"/>
      <w:lvlText w:val="o"/>
      <w:lvlJc w:val="left"/>
      <w:pPr>
        <w:ind w:left="3600" w:hanging="360"/>
      </w:pPr>
      <w:rPr>
        <w:rFonts w:hint="default" w:ascii="Courier New" w:hAnsi="Courier New"/>
      </w:rPr>
    </w:lvl>
    <w:lvl w:ilvl="5" w:tplc="EE4C9C3C">
      <w:start w:val="1"/>
      <w:numFmt w:val="bullet"/>
      <w:lvlText w:val=""/>
      <w:lvlJc w:val="left"/>
      <w:pPr>
        <w:ind w:left="4320" w:hanging="360"/>
      </w:pPr>
      <w:rPr>
        <w:rFonts w:hint="default" w:ascii="Wingdings" w:hAnsi="Wingdings"/>
      </w:rPr>
    </w:lvl>
    <w:lvl w:ilvl="6" w:tplc="427CF85C">
      <w:start w:val="1"/>
      <w:numFmt w:val="bullet"/>
      <w:lvlText w:val=""/>
      <w:lvlJc w:val="left"/>
      <w:pPr>
        <w:ind w:left="5040" w:hanging="360"/>
      </w:pPr>
      <w:rPr>
        <w:rFonts w:hint="default" w:ascii="Symbol" w:hAnsi="Symbol"/>
      </w:rPr>
    </w:lvl>
    <w:lvl w:ilvl="7" w:tplc="811222CA">
      <w:start w:val="1"/>
      <w:numFmt w:val="bullet"/>
      <w:lvlText w:val="o"/>
      <w:lvlJc w:val="left"/>
      <w:pPr>
        <w:ind w:left="5760" w:hanging="360"/>
      </w:pPr>
      <w:rPr>
        <w:rFonts w:hint="default" w:ascii="Courier New" w:hAnsi="Courier New"/>
      </w:rPr>
    </w:lvl>
    <w:lvl w:ilvl="8" w:tplc="EE1A05EA">
      <w:start w:val="1"/>
      <w:numFmt w:val="bullet"/>
      <w:lvlText w:val=""/>
      <w:lvlJc w:val="left"/>
      <w:pPr>
        <w:ind w:left="6480" w:hanging="360"/>
      </w:pPr>
      <w:rPr>
        <w:rFonts w:hint="default" w:ascii="Wingdings" w:hAnsi="Wingdings"/>
      </w:rPr>
    </w:lvl>
  </w:abstractNum>
  <w:abstractNum w:abstractNumId="1" w15:restartNumberingAfterBreak="0">
    <w:nsid w:val="059F3770"/>
    <w:multiLevelType w:val="hybridMultilevel"/>
    <w:tmpl w:val="FFFFFFFF"/>
    <w:lvl w:ilvl="0" w:tplc="638E9F26">
      <w:start w:val="1"/>
      <w:numFmt w:val="bullet"/>
      <w:lvlText w:val=""/>
      <w:lvlJc w:val="left"/>
      <w:pPr>
        <w:ind w:left="720" w:hanging="360"/>
      </w:pPr>
      <w:rPr>
        <w:rFonts w:hint="default" w:ascii="Symbol" w:hAnsi="Symbol"/>
      </w:rPr>
    </w:lvl>
    <w:lvl w:ilvl="1" w:tplc="F8465884">
      <w:start w:val="1"/>
      <w:numFmt w:val="bullet"/>
      <w:lvlText w:val="o"/>
      <w:lvlJc w:val="left"/>
      <w:pPr>
        <w:ind w:left="1440" w:hanging="360"/>
      </w:pPr>
      <w:rPr>
        <w:rFonts w:hint="default" w:ascii="Courier New" w:hAnsi="Courier New"/>
      </w:rPr>
    </w:lvl>
    <w:lvl w:ilvl="2" w:tplc="589CBB9E">
      <w:start w:val="1"/>
      <w:numFmt w:val="bullet"/>
      <w:lvlText w:val=""/>
      <w:lvlJc w:val="left"/>
      <w:pPr>
        <w:ind w:left="2160" w:hanging="360"/>
      </w:pPr>
      <w:rPr>
        <w:rFonts w:hint="default" w:ascii="Wingdings" w:hAnsi="Wingdings"/>
      </w:rPr>
    </w:lvl>
    <w:lvl w:ilvl="3" w:tplc="2C7E609C">
      <w:start w:val="1"/>
      <w:numFmt w:val="bullet"/>
      <w:lvlText w:val=""/>
      <w:lvlJc w:val="left"/>
      <w:pPr>
        <w:ind w:left="2880" w:hanging="360"/>
      </w:pPr>
      <w:rPr>
        <w:rFonts w:hint="default" w:ascii="Symbol" w:hAnsi="Symbol"/>
      </w:rPr>
    </w:lvl>
    <w:lvl w:ilvl="4" w:tplc="BB8CA380">
      <w:start w:val="1"/>
      <w:numFmt w:val="bullet"/>
      <w:lvlText w:val="o"/>
      <w:lvlJc w:val="left"/>
      <w:pPr>
        <w:ind w:left="3600" w:hanging="360"/>
      </w:pPr>
      <w:rPr>
        <w:rFonts w:hint="default" w:ascii="Courier New" w:hAnsi="Courier New"/>
      </w:rPr>
    </w:lvl>
    <w:lvl w:ilvl="5" w:tplc="F8F67C5C">
      <w:start w:val="1"/>
      <w:numFmt w:val="bullet"/>
      <w:lvlText w:val=""/>
      <w:lvlJc w:val="left"/>
      <w:pPr>
        <w:ind w:left="4320" w:hanging="360"/>
      </w:pPr>
      <w:rPr>
        <w:rFonts w:hint="default" w:ascii="Wingdings" w:hAnsi="Wingdings"/>
      </w:rPr>
    </w:lvl>
    <w:lvl w:ilvl="6" w:tplc="76DA150E">
      <w:start w:val="1"/>
      <w:numFmt w:val="bullet"/>
      <w:lvlText w:val=""/>
      <w:lvlJc w:val="left"/>
      <w:pPr>
        <w:ind w:left="5040" w:hanging="360"/>
      </w:pPr>
      <w:rPr>
        <w:rFonts w:hint="default" w:ascii="Symbol" w:hAnsi="Symbol"/>
      </w:rPr>
    </w:lvl>
    <w:lvl w:ilvl="7" w:tplc="39D61632">
      <w:start w:val="1"/>
      <w:numFmt w:val="bullet"/>
      <w:lvlText w:val="o"/>
      <w:lvlJc w:val="left"/>
      <w:pPr>
        <w:ind w:left="5760" w:hanging="360"/>
      </w:pPr>
      <w:rPr>
        <w:rFonts w:hint="default" w:ascii="Courier New" w:hAnsi="Courier New"/>
      </w:rPr>
    </w:lvl>
    <w:lvl w:ilvl="8" w:tplc="F24AB8D6">
      <w:start w:val="1"/>
      <w:numFmt w:val="bullet"/>
      <w:lvlText w:val=""/>
      <w:lvlJc w:val="left"/>
      <w:pPr>
        <w:ind w:left="6480" w:hanging="360"/>
      </w:pPr>
      <w:rPr>
        <w:rFonts w:hint="default" w:ascii="Wingdings" w:hAnsi="Wingdings"/>
      </w:rPr>
    </w:lvl>
  </w:abstractNum>
  <w:abstractNum w:abstractNumId="2" w15:restartNumberingAfterBreak="0">
    <w:nsid w:val="0C722CBE"/>
    <w:multiLevelType w:val="hybridMultilevel"/>
    <w:tmpl w:val="FFFFFFFF"/>
    <w:lvl w:ilvl="0" w:tplc="15BAC8EA">
      <w:start w:val="1"/>
      <w:numFmt w:val="bullet"/>
      <w:lvlText w:val=""/>
      <w:lvlJc w:val="left"/>
      <w:pPr>
        <w:ind w:left="720" w:hanging="360"/>
      </w:pPr>
      <w:rPr>
        <w:rFonts w:hint="default" w:ascii="Symbol" w:hAnsi="Symbol"/>
      </w:rPr>
    </w:lvl>
    <w:lvl w:ilvl="1" w:tplc="2C680DAE">
      <w:start w:val="1"/>
      <w:numFmt w:val="bullet"/>
      <w:lvlText w:val="o"/>
      <w:lvlJc w:val="left"/>
      <w:pPr>
        <w:ind w:left="1440" w:hanging="360"/>
      </w:pPr>
      <w:rPr>
        <w:rFonts w:hint="default" w:ascii="Courier New" w:hAnsi="Courier New"/>
      </w:rPr>
    </w:lvl>
    <w:lvl w:ilvl="2" w:tplc="46162394">
      <w:start w:val="1"/>
      <w:numFmt w:val="bullet"/>
      <w:lvlText w:val=""/>
      <w:lvlJc w:val="left"/>
      <w:pPr>
        <w:ind w:left="2160" w:hanging="360"/>
      </w:pPr>
      <w:rPr>
        <w:rFonts w:hint="default" w:ascii="Wingdings" w:hAnsi="Wingdings"/>
      </w:rPr>
    </w:lvl>
    <w:lvl w:ilvl="3" w:tplc="29DAE080">
      <w:start w:val="1"/>
      <w:numFmt w:val="bullet"/>
      <w:lvlText w:val=""/>
      <w:lvlJc w:val="left"/>
      <w:pPr>
        <w:ind w:left="2880" w:hanging="360"/>
      </w:pPr>
      <w:rPr>
        <w:rFonts w:hint="default" w:ascii="Symbol" w:hAnsi="Symbol"/>
      </w:rPr>
    </w:lvl>
    <w:lvl w:ilvl="4" w:tplc="16401160">
      <w:start w:val="1"/>
      <w:numFmt w:val="bullet"/>
      <w:lvlText w:val="o"/>
      <w:lvlJc w:val="left"/>
      <w:pPr>
        <w:ind w:left="3600" w:hanging="360"/>
      </w:pPr>
      <w:rPr>
        <w:rFonts w:hint="default" w:ascii="Courier New" w:hAnsi="Courier New"/>
      </w:rPr>
    </w:lvl>
    <w:lvl w:ilvl="5" w:tplc="0BDA159C">
      <w:start w:val="1"/>
      <w:numFmt w:val="bullet"/>
      <w:lvlText w:val=""/>
      <w:lvlJc w:val="left"/>
      <w:pPr>
        <w:ind w:left="4320" w:hanging="360"/>
      </w:pPr>
      <w:rPr>
        <w:rFonts w:hint="default" w:ascii="Wingdings" w:hAnsi="Wingdings"/>
      </w:rPr>
    </w:lvl>
    <w:lvl w:ilvl="6" w:tplc="5D169E0C">
      <w:start w:val="1"/>
      <w:numFmt w:val="bullet"/>
      <w:lvlText w:val=""/>
      <w:lvlJc w:val="left"/>
      <w:pPr>
        <w:ind w:left="5040" w:hanging="360"/>
      </w:pPr>
      <w:rPr>
        <w:rFonts w:hint="default" w:ascii="Symbol" w:hAnsi="Symbol"/>
      </w:rPr>
    </w:lvl>
    <w:lvl w:ilvl="7" w:tplc="DCEAAFC2">
      <w:start w:val="1"/>
      <w:numFmt w:val="bullet"/>
      <w:lvlText w:val="o"/>
      <w:lvlJc w:val="left"/>
      <w:pPr>
        <w:ind w:left="5760" w:hanging="360"/>
      </w:pPr>
      <w:rPr>
        <w:rFonts w:hint="default" w:ascii="Courier New" w:hAnsi="Courier New"/>
      </w:rPr>
    </w:lvl>
    <w:lvl w:ilvl="8" w:tplc="281C2116">
      <w:start w:val="1"/>
      <w:numFmt w:val="bullet"/>
      <w:lvlText w:val=""/>
      <w:lvlJc w:val="left"/>
      <w:pPr>
        <w:ind w:left="6480" w:hanging="360"/>
      </w:pPr>
      <w:rPr>
        <w:rFonts w:hint="default" w:ascii="Wingdings" w:hAnsi="Wingdings"/>
      </w:rPr>
    </w:lvl>
  </w:abstractNum>
  <w:abstractNum w:abstractNumId="3" w15:restartNumberingAfterBreak="0">
    <w:nsid w:val="0F06F806"/>
    <w:multiLevelType w:val="hybridMultilevel"/>
    <w:tmpl w:val="FFFFFFFF"/>
    <w:lvl w:ilvl="0" w:tplc="35D2296A">
      <w:start w:val="1"/>
      <w:numFmt w:val="bullet"/>
      <w:lvlText w:val=""/>
      <w:lvlJc w:val="left"/>
      <w:pPr>
        <w:ind w:left="720" w:hanging="360"/>
      </w:pPr>
      <w:rPr>
        <w:rFonts w:hint="default" w:ascii="Symbol" w:hAnsi="Symbol"/>
      </w:rPr>
    </w:lvl>
    <w:lvl w:ilvl="1" w:tplc="30B638A2">
      <w:start w:val="1"/>
      <w:numFmt w:val="bullet"/>
      <w:lvlText w:val="o"/>
      <w:lvlJc w:val="left"/>
      <w:pPr>
        <w:ind w:left="1440" w:hanging="360"/>
      </w:pPr>
      <w:rPr>
        <w:rFonts w:hint="default" w:ascii="Courier New" w:hAnsi="Courier New"/>
      </w:rPr>
    </w:lvl>
    <w:lvl w:ilvl="2" w:tplc="EAB25134">
      <w:start w:val="1"/>
      <w:numFmt w:val="bullet"/>
      <w:lvlText w:val=""/>
      <w:lvlJc w:val="left"/>
      <w:pPr>
        <w:ind w:left="2160" w:hanging="360"/>
      </w:pPr>
      <w:rPr>
        <w:rFonts w:hint="default" w:ascii="Wingdings" w:hAnsi="Wingdings"/>
      </w:rPr>
    </w:lvl>
    <w:lvl w:ilvl="3" w:tplc="9C4A3308">
      <w:start w:val="1"/>
      <w:numFmt w:val="bullet"/>
      <w:lvlText w:val=""/>
      <w:lvlJc w:val="left"/>
      <w:pPr>
        <w:ind w:left="2880" w:hanging="360"/>
      </w:pPr>
      <w:rPr>
        <w:rFonts w:hint="default" w:ascii="Symbol" w:hAnsi="Symbol"/>
      </w:rPr>
    </w:lvl>
    <w:lvl w:ilvl="4" w:tplc="1AE069AC">
      <w:start w:val="1"/>
      <w:numFmt w:val="bullet"/>
      <w:lvlText w:val="o"/>
      <w:lvlJc w:val="left"/>
      <w:pPr>
        <w:ind w:left="3600" w:hanging="360"/>
      </w:pPr>
      <w:rPr>
        <w:rFonts w:hint="default" w:ascii="Courier New" w:hAnsi="Courier New"/>
      </w:rPr>
    </w:lvl>
    <w:lvl w:ilvl="5" w:tplc="80E41500">
      <w:start w:val="1"/>
      <w:numFmt w:val="bullet"/>
      <w:lvlText w:val=""/>
      <w:lvlJc w:val="left"/>
      <w:pPr>
        <w:ind w:left="4320" w:hanging="360"/>
      </w:pPr>
      <w:rPr>
        <w:rFonts w:hint="default" w:ascii="Wingdings" w:hAnsi="Wingdings"/>
      </w:rPr>
    </w:lvl>
    <w:lvl w:ilvl="6" w:tplc="25B4D706">
      <w:start w:val="1"/>
      <w:numFmt w:val="bullet"/>
      <w:lvlText w:val=""/>
      <w:lvlJc w:val="left"/>
      <w:pPr>
        <w:ind w:left="5040" w:hanging="360"/>
      </w:pPr>
      <w:rPr>
        <w:rFonts w:hint="default" w:ascii="Symbol" w:hAnsi="Symbol"/>
      </w:rPr>
    </w:lvl>
    <w:lvl w:ilvl="7" w:tplc="7C1CC062">
      <w:start w:val="1"/>
      <w:numFmt w:val="bullet"/>
      <w:lvlText w:val="o"/>
      <w:lvlJc w:val="left"/>
      <w:pPr>
        <w:ind w:left="5760" w:hanging="360"/>
      </w:pPr>
      <w:rPr>
        <w:rFonts w:hint="default" w:ascii="Courier New" w:hAnsi="Courier New"/>
      </w:rPr>
    </w:lvl>
    <w:lvl w:ilvl="8" w:tplc="0FBE4EB2">
      <w:start w:val="1"/>
      <w:numFmt w:val="bullet"/>
      <w:lvlText w:val=""/>
      <w:lvlJc w:val="left"/>
      <w:pPr>
        <w:ind w:left="6480" w:hanging="360"/>
      </w:pPr>
      <w:rPr>
        <w:rFonts w:hint="default" w:ascii="Wingdings" w:hAnsi="Wingdings"/>
      </w:rPr>
    </w:lvl>
  </w:abstractNum>
  <w:abstractNum w:abstractNumId="4" w15:restartNumberingAfterBreak="0">
    <w:nsid w:val="1AAB9B2F"/>
    <w:multiLevelType w:val="hybridMultilevel"/>
    <w:tmpl w:val="FFFFFFFF"/>
    <w:lvl w:ilvl="0" w:tplc="740A4638">
      <w:start w:val="1"/>
      <w:numFmt w:val="bullet"/>
      <w:lvlText w:val=""/>
      <w:lvlJc w:val="left"/>
      <w:pPr>
        <w:ind w:left="720" w:hanging="360"/>
      </w:pPr>
      <w:rPr>
        <w:rFonts w:hint="default" w:ascii="Symbol" w:hAnsi="Symbol"/>
      </w:rPr>
    </w:lvl>
    <w:lvl w:ilvl="1" w:tplc="31CA7956">
      <w:start w:val="1"/>
      <w:numFmt w:val="bullet"/>
      <w:lvlText w:val="o"/>
      <w:lvlJc w:val="left"/>
      <w:pPr>
        <w:ind w:left="1440" w:hanging="360"/>
      </w:pPr>
      <w:rPr>
        <w:rFonts w:hint="default" w:ascii="Courier New" w:hAnsi="Courier New"/>
      </w:rPr>
    </w:lvl>
    <w:lvl w:ilvl="2" w:tplc="4B764796">
      <w:start w:val="1"/>
      <w:numFmt w:val="bullet"/>
      <w:lvlText w:val=""/>
      <w:lvlJc w:val="left"/>
      <w:pPr>
        <w:ind w:left="2160" w:hanging="360"/>
      </w:pPr>
      <w:rPr>
        <w:rFonts w:hint="default" w:ascii="Wingdings" w:hAnsi="Wingdings"/>
      </w:rPr>
    </w:lvl>
    <w:lvl w:ilvl="3" w:tplc="9676A1EE">
      <w:start w:val="1"/>
      <w:numFmt w:val="bullet"/>
      <w:lvlText w:val=""/>
      <w:lvlJc w:val="left"/>
      <w:pPr>
        <w:ind w:left="2880" w:hanging="360"/>
      </w:pPr>
      <w:rPr>
        <w:rFonts w:hint="default" w:ascii="Symbol" w:hAnsi="Symbol"/>
      </w:rPr>
    </w:lvl>
    <w:lvl w:ilvl="4" w:tplc="BD585E9E">
      <w:start w:val="1"/>
      <w:numFmt w:val="bullet"/>
      <w:lvlText w:val="o"/>
      <w:lvlJc w:val="left"/>
      <w:pPr>
        <w:ind w:left="3600" w:hanging="360"/>
      </w:pPr>
      <w:rPr>
        <w:rFonts w:hint="default" w:ascii="Courier New" w:hAnsi="Courier New"/>
      </w:rPr>
    </w:lvl>
    <w:lvl w:ilvl="5" w:tplc="3920E362">
      <w:start w:val="1"/>
      <w:numFmt w:val="bullet"/>
      <w:lvlText w:val=""/>
      <w:lvlJc w:val="left"/>
      <w:pPr>
        <w:ind w:left="4320" w:hanging="360"/>
      </w:pPr>
      <w:rPr>
        <w:rFonts w:hint="default" w:ascii="Wingdings" w:hAnsi="Wingdings"/>
      </w:rPr>
    </w:lvl>
    <w:lvl w:ilvl="6" w:tplc="B80C5890">
      <w:start w:val="1"/>
      <w:numFmt w:val="bullet"/>
      <w:lvlText w:val=""/>
      <w:lvlJc w:val="left"/>
      <w:pPr>
        <w:ind w:left="5040" w:hanging="360"/>
      </w:pPr>
      <w:rPr>
        <w:rFonts w:hint="default" w:ascii="Symbol" w:hAnsi="Symbol"/>
      </w:rPr>
    </w:lvl>
    <w:lvl w:ilvl="7" w:tplc="E41A4138">
      <w:start w:val="1"/>
      <w:numFmt w:val="bullet"/>
      <w:lvlText w:val="o"/>
      <w:lvlJc w:val="left"/>
      <w:pPr>
        <w:ind w:left="5760" w:hanging="360"/>
      </w:pPr>
      <w:rPr>
        <w:rFonts w:hint="default" w:ascii="Courier New" w:hAnsi="Courier New"/>
      </w:rPr>
    </w:lvl>
    <w:lvl w:ilvl="8" w:tplc="56CE812A">
      <w:start w:val="1"/>
      <w:numFmt w:val="bullet"/>
      <w:lvlText w:val=""/>
      <w:lvlJc w:val="left"/>
      <w:pPr>
        <w:ind w:left="6480" w:hanging="360"/>
      </w:pPr>
      <w:rPr>
        <w:rFonts w:hint="default" w:ascii="Wingdings" w:hAnsi="Wingdings"/>
      </w:rPr>
    </w:lvl>
  </w:abstractNum>
  <w:abstractNum w:abstractNumId="5" w15:restartNumberingAfterBreak="0">
    <w:nsid w:val="37AF6152"/>
    <w:multiLevelType w:val="hybridMultilevel"/>
    <w:tmpl w:val="FFFFFFFF"/>
    <w:lvl w:ilvl="0" w:tplc="B540F50E">
      <w:start w:val="1"/>
      <w:numFmt w:val="bullet"/>
      <w:lvlText w:val=""/>
      <w:lvlJc w:val="left"/>
      <w:pPr>
        <w:ind w:left="720" w:hanging="360"/>
      </w:pPr>
      <w:rPr>
        <w:rFonts w:hint="default" w:ascii="Symbol" w:hAnsi="Symbol"/>
      </w:rPr>
    </w:lvl>
    <w:lvl w:ilvl="1" w:tplc="D7FC879C">
      <w:start w:val="1"/>
      <w:numFmt w:val="bullet"/>
      <w:lvlText w:val="o"/>
      <w:lvlJc w:val="left"/>
      <w:pPr>
        <w:ind w:left="1440" w:hanging="360"/>
      </w:pPr>
      <w:rPr>
        <w:rFonts w:hint="default" w:ascii="Courier New" w:hAnsi="Courier New"/>
      </w:rPr>
    </w:lvl>
    <w:lvl w:ilvl="2" w:tplc="DD549C0A">
      <w:start w:val="1"/>
      <w:numFmt w:val="bullet"/>
      <w:lvlText w:val=""/>
      <w:lvlJc w:val="left"/>
      <w:pPr>
        <w:ind w:left="2160" w:hanging="360"/>
      </w:pPr>
      <w:rPr>
        <w:rFonts w:hint="default" w:ascii="Wingdings" w:hAnsi="Wingdings"/>
      </w:rPr>
    </w:lvl>
    <w:lvl w:ilvl="3" w:tplc="C78020A8">
      <w:start w:val="1"/>
      <w:numFmt w:val="bullet"/>
      <w:lvlText w:val=""/>
      <w:lvlJc w:val="left"/>
      <w:pPr>
        <w:ind w:left="2880" w:hanging="360"/>
      </w:pPr>
      <w:rPr>
        <w:rFonts w:hint="default" w:ascii="Symbol" w:hAnsi="Symbol"/>
      </w:rPr>
    </w:lvl>
    <w:lvl w:ilvl="4" w:tplc="3D067008">
      <w:start w:val="1"/>
      <w:numFmt w:val="bullet"/>
      <w:lvlText w:val="o"/>
      <w:lvlJc w:val="left"/>
      <w:pPr>
        <w:ind w:left="3600" w:hanging="360"/>
      </w:pPr>
      <w:rPr>
        <w:rFonts w:hint="default" w:ascii="Courier New" w:hAnsi="Courier New"/>
      </w:rPr>
    </w:lvl>
    <w:lvl w:ilvl="5" w:tplc="7AE29746">
      <w:start w:val="1"/>
      <w:numFmt w:val="bullet"/>
      <w:lvlText w:val=""/>
      <w:lvlJc w:val="left"/>
      <w:pPr>
        <w:ind w:left="4320" w:hanging="360"/>
      </w:pPr>
      <w:rPr>
        <w:rFonts w:hint="default" w:ascii="Wingdings" w:hAnsi="Wingdings"/>
      </w:rPr>
    </w:lvl>
    <w:lvl w:ilvl="6" w:tplc="EDA09F4C">
      <w:start w:val="1"/>
      <w:numFmt w:val="bullet"/>
      <w:lvlText w:val=""/>
      <w:lvlJc w:val="left"/>
      <w:pPr>
        <w:ind w:left="5040" w:hanging="360"/>
      </w:pPr>
      <w:rPr>
        <w:rFonts w:hint="default" w:ascii="Symbol" w:hAnsi="Symbol"/>
      </w:rPr>
    </w:lvl>
    <w:lvl w:ilvl="7" w:tplc="D858245C">
      <w:start w:val="1"/>
      <w:numFmt w:val="bullet"/>
      <w:lvlText w:val="o"/>
      <w:lvlJc w:val="left"/>
      <w:pPr>
        <w:ind w:left="5760" w:hanging="360"/>
      </w:pPr>
      <w:rPr>
        <w:rFonts w:hint="default" w:ascii="Courier New" w:hAnsi="Courier New"/>
      </w:rPr>
    </w:lvl>
    <w:lvl w:ilvl="8" w:tplc="45D44B8E">
      <w:start w:val="1"/>
      <w:numFmt w:val="bullet"/>
      <w:lvlText w:val=""/>
      <w:lvlJc w:val="left"/>
      <w:pPr>
        <w:ind w:left="6480" w:hanging="360"/>
      </w:pPr>
      <w:rPr>
        <w:rFonts w:hint="default" w:ascii="Wingdings" w:hAnsi="Wingdings"/>
      </w:rPr>
    </w:lvl>
  </w:abstractNum>
  <w:abstractNum w:abstractNumId="6" w15:restartNumberingAfterBreak="0">
    <w:nsid w:val="5CC7C3A2"/>
    <w:multiLevelType w:val="hybridMultilevel"/>
    <w:tmpl w:val="FFFFFFFF"/>
    <w:lvl w:ilvl="0" w:tplc="E78C6376">
      <w:start w:val="1"/>
      <w:numFmt w:val="bullet"/>
      <w:lvlText w:val=""/>
      <w:lvlJc w:val="left"/>
      <w:pPr>
        <w:ind w:left="720" w:hanging="360"/>
      </w:pPr>
      <w:rPr>
        <w:rFonts w:hint="default" w:ascii="Symbol" w:hAnsi="Symbol"/>
      </w:rPr>
    </w:lvl>
    <w:lvl w:ilvl="1" w:tplc="42947A48">
      <w:start w:val="1"/>
      <w:numFmt w:val="bullet"/>
      <w:lvlText w:val="o"/>
      <w:lvlJc w:val="left"/>
      <w:pPr>
        <w:ind w:left="1440" w:hanging="360"/>
      </w:pPr>
      <w:rPr>
        <w:rFonts w:hint="default" w:ascii="Courier New" w:hAnsi="Courier New"/>
      </w:rPr>
    </w:lvl>
    <w:lvl w:ilvl="2" w:tplc="B23C34E0">
      <w:start w:val="1"/>
      <w:numFmt w:val="bullet"/>
      <w:lvlText w:val=""/>
      <w:lvlJc w:val="left"/>
      <w:pPr>
        <w:ind w:left="2160" w:hanging="360"/>
      </w:pPr>
      <w:rPr>
        <w:rFonts w:hint="default" w:ascii="Wingdings" w:hAnsi="Wingdings"/>
      </w:rPr>
    </w:lvl>
    <w:lvl w:ilvl="3" w:tplc="FC50186C">
      <w:start w:val="1"/>
      <w:numFmt w:val="bullet"/>
      <w:lvlText w:val=""/>
      <w:lvlJc w:val="left"/>
      <w:pPr>
        <w:ind w:left="2880" w:hanging="360"/>
      </w:pPr>
      <w:rPr>
        <w:rFonts w:hint="default" w:ascii="Symbol" w:hAnsi="Symbol"/>
      </w:rPr>
    </w:lvl>
    <w:lvl w:ilvl="4" w:tplc="55725150">
      <w:start w:val="1"/>
      <w:numFmt w:val="bullet"/>
      <w:lvlText w:val="o"/>
      <w:lvlJc w:val="left"/>
      <w:pPr>
        <w:ind w:left="3600" w:hanging="360"/>
      </w:pPr>
      <w:rPr>
        <w:rFonts w:hint="default" w:ascii="Courier New" w:hAnsi="Courier New"/>
      </w:rPr>
    </w:lvl>
    <w:lvl w:ilvl="5" w:tplc="FB324352">
      <w:start w:val="1"/>
      <w:numFmt w:val="bullet"/>
      <w:lvlText w:val=""/>
      <w:lvlJc w:val="left"/>
      <w:pPr>
        <w:ind w:left="4320" w:hanging="360"/>
      </w:pPr>
      <w:rPr>
        <w:rFonts w:hint="default" w:ascii="Wingdings" w:hAnsi="Wingdings"/>
      </w:rPr>
    </w:lvl>
    <w:lvl w:ilvl="6" w:tplc="F5EC1582">
      <w:start w:val="1"/>
      <w:numFmt w:val="bullet"/>
      <w:lvlText w:val=""/>
      <w:lvlJc w:val="left"/>
      <w:pPr>
        <w:ind w:left="5040" w:hanging="360"/>
      </w:pPr>
      <w:rPr>
        <w:rFonts w:hint="default" w:ascii="Symbol" w:hAnsi="Symbol"/>
      </w:rPr>
    </w:lvl>
    <w:lvl w:ilvl="7" w:tplc="A404C40E">
      <w:start w:val="1"/>
      <w:numFmt w:val="bullet"/>
      <w:lvlText w:val="o"/>
      <w:lvlJc w:val="left"/>
      <w:pPr>
        <w:ind w:left="5760" w:hanging="360"/>
      </w:pPr>
      <w:rPr>
        <w:rFonts w:hint="default" w:ascii="Courier New" w:hAnsi="Courier New"/>
      </w:rPr>
    </w:lvl>
    <w:lvl w:ilvl="8" w:tplc="CAE8D972">
      <w:start w:val="1"/>
      <w:numFmt w:val="bullet"/>
      <w:lvlText w:val=""/>
      <w:lvlJc w:val="left"/>
      <w:pPr>
        <w:ind w:left="6480" w:hanging="360"/>
      </w:pPr>
      <w:rPr>
        <w:rFonts w:hint="default" w:ascii="Wingdings" w:hAnsi="Wingdings"/>
      </w:rPr>
    </w:lvl>
  </w:abstractNum>
  <w:abstractNum w:abstractNumId="7" w15:restartNumberingAfterBreak="0">
    <w:nsid w:val="5DBE6B86"/>
    <w:multiLevelType w:val="hybridMultilevel"/>
    <w:tmpl w:val="FFFFFFFF"/>
    <w:lvl w:ilvl="0" w:tplc="78EC7F68">
      <w:start w:val="1"/>
      <w:numFmt w:val="bullet"/>
      <w:lvlText w:val=""/>
      <w:lvlJc w:val="left"/>
      <w:pPr>
        <w:ind w:left="720" w:hanging="360"/>
      </w:pPr>
      <w:rPr>
        <w:rFonts w:hint="default" w:ascii="Symbol" w:hAnsi="Symbol"/>
      </w:rPr>
    </w:lvl>
    <w:lvl w:ilvl="1" w:tplc="2E689224">
      <w:start w:val="1"/>
      <w:numFmt w:val="bullet"/>
      <w:lvlText w:val="o"/>
      <w:lvlJc w:val="left"/>
      <w:pPr>
        <w:ind w:left="1440" w:hanging="360"/>
      </w:pPr>
      <w:rPr>
        <w:rFonts w:hint="default" w:ascii="Courier New" w:hAnsi="Courier New"/>
      </w:rPr>
    </w:lvl>
    <w:lvl w:ilvl="2" w:tplc="E2DEEF2E">
      <w:start w:val="1"/>
      <w:numFmt w:val="bullet"/>
      <w:lvlText w:val=""/>
      <w:lvlJc w:val="left"/>
      <w:pPr>
        <w:ind w:left="2160" w:hanging="360"/>
      </w:pPr>
      <w:rPr>
        <w:rFonts w:hint="default" w:ascii="Wingdings" w:hAnsi="Wingdings"/>
      </w:rPr>
    </w:lvl>
    <w:lvl w:ilvl="3" w:tplc="60761C4A">
      <w:start w:val="1"/>
      <w:numFmt w:val="bullet"/>
      <w:lvlText w:val=""/>
      <w:lvlJc w:val="left"/>
      <w:pPr>
        <w:ind w:left="2880" w:hanging="360"/>
      </w:pPr>
      <w:rPr>
        <w:rFonts w:hint="default" w:ascii="Symbol" w:hAnsi="Symbol"/>
      </w:rPr>
    </w:lvl>
    <w:lvl w:ilvl="4" w:tplc="AC30577A">
      <w:start w:val="1"/>
      <w:numFmt w:val="bullet"/>
      <w:lvlText w:val="o"/>
      <w:lvlJc w:val="left"/>
      <w:pPr>
        <w:ind w:left="3600" w:hanging="360"/>
      </w:pPr>
      <w:rPr>
        <w:rFonts w:hint="default" w:ascii="Courier New" w:hAnsi="Courier New"/>
      </w:rPr>
    </w:lvl>
    <w:lvl w:ilvl="5" w:tplc="62CC8418">
      <w:start w:val="1"/>
      <w:numFmt w:val="bullet"/>
      <w:lvlText w:val=""/>
      <w:lvlJc w:val="left"/>
      <w:pPr>
        <w:ind w:left="4320" w:hanging="360"/>
      </w:pPr>
      <w:rPr>
        <w:rFonts w:hint="default" w:ascii="Wingdings" w:hAnsi="Wingdings"/>
      </w:rPr>
    </w:lvl>
    <w:lvl w:ilvl="6" w:tplc="1D2805AA">
      <w:start w:val="1"/>
      <w:numFmt w:val="bullet"/>
      <w:lvlText w:val=""/>
      <w:lvlJc w:val="left"/>
      <w:pPr>
        <w:ind w:left="5040" w:hanging="360"/>
      </w:pPr>
      <w:rPr>
        <w:rFonts w:hint="default" w:ascii="Symbol" w:hAnsi="Symbol"/>
      </w:rPr>
    </w:lvl>
    <w:lvl w:ilvl="7" w:tplc="C87A78E2">
      <w:start w:val="1"/>
      <w:numFmt w:val="bullet"/>
      <w:lvlText w:val="o"/>
      <w:lvlJc w:val="left"/>
      <w:pPr>
        <w:ind w:left="5760" w:hanging="360"/>
      </w:pPr>
      <w:rPr>
        <w:rFonts w:hint="default" w:ascii="Courier New" w:hAnsi="Courier New"/>
      </w:rPr>
    </w:lvl>
    <w:lvl w:ilvl="8" w:tplc="F3D4C55C">
      <w:start w:val="1"/>
      <w:numFmt w:val="bullet"/>
      <w:lvlText w:val=""/>
      <w:lvlJc w:val="left"/>
      <w:pPr>
        <w:ind w:left="6480" w:hanging="360"/>
      </w:pPr>
      <w:rPr>
        <w:rFonts w:hint="default" w:ascii="Wingdings" w:hAnsi="Wingdings"/>
      </w:rPr>
    </w:lvl>
  </w:abstractNum>
  <w:abstractNum w:abstractNumId="8" w15:restartNumberingAfterBreak="0">
    <w:nsid w:val="5DF0E262"/>
    <w:multiLevelType w:val="hybridMultilevel"/>
    <w:tmpl w:val="FFFFFFFF"/>
    <w:lvl w:ilvl="0" w:tplc="61708DCE">
      <w:start w:val="1"/>
      <w:numFmt w:val="bullet"/>
      <w:lvlText w:val=""/>
      <w:lvlJc w:val="left"/>
      <w:pPr>
        <w:ind w:left="720" w:hanging="360"/>
      </w:pPr>
      <w:rPr>
        <w:rFonts w:hint="default" w:ascii="Symbol" w:hAnsi="Symbol"/>
      </w:rPr>
    </w:lvl>
    <w:lvl w:ilvl="1" w:tplc="8BD4B17A">
      <w:start w:val="1"/>
      <w:numFmt w:val="bullet"/>
      <w:lvlText w:val="o"/>
      <w:lvlJc w:val="left"/>
      <w:pPr>
        <w:ind w:left="1440" w:hanging="360"/>
      </w:pPr>
      <w:rPr>
        <w:rFonts w:hint="default" w:ascii="Courier New" w:hAnsi="Courier New"/>
      </w:rPr>
    </w:lvl>
    <w:lvl w:ilvl="2" w:tplc="4A949A38">
      <w:start w:val="1"/>
      <w:numFmt w:val="bullet"/>
      <w:lvlText w:val=""/>
      <w:lvlJc w:val="left"/>
      <w:pPr>
        <w:ind w:left="2160" w:hanging="360"/>
      </w:pPr>
      <w:rPr>
        <w:rFonts w:hint="default" w:ascii="Wingdings" w:hAnsi="Wingdings"/>
      </w:rPr>
    </w:lvl>
    <w:lvl w:ilvl="3" w:tplc="C916E166">
      <w:start w:val="1"/>
      <w:numFmt w:val="bullet"/>
      <w:lvlText w:val=""/>
      <w:lvlJc w:val="left"/>
      <w:pPr>
        <w:ind w:left="2880" w:hanging="360"/>
      </w:pPr>
      <w:rPr>
        <w:rFonts w:hint="default" w:ascii="Symbol" w:hAnsi="Symbol"/>
      </w:rPr>
    </w:lvl>
    <w:lvl w:ilvl="4" w:tplc="B1941F74">
      <w:start w:val="1"/>
      <w:numFmt w:val="bullet"/>
      <w:lvlText w:val="o"/>
      <w:lvlJc w:val="left"/>
      <w:pPr>
        <w:ind w:left="3600" w:hanging="360"/>
      </w:pPr>
      <w:rPr>
        <w:rFonts w:hint="default" w:ascii="Courier New" w:hAnsi="Courier New"/>
      </w:rPr>
    </w:lvl>
    <w:lvl w:ilvl="5" w:tplc="F1865632">
      <w:start w:val="1"/>
      <w:numFmt w:val="bullet"/>
      <w:lvlText w:val=""/>
      <w:lvlJc w:val="left"/>
      <w:pPr>
        <w:ind w:left="4320" w:hanging="360"/>
      </w:pPr>
      <w:rPr>
        <w:rFonts w:hint="default" w:ascii="Wingdings" w:hAnsi="Wingdings"/>
      </w:rPr>
    </w:lvl>
    <w:lvl w:ilvl="6" w:tplc="33E412A2">
      <w:start w:val="1"/>
      <w:numFmt w:val="bullet"/>
      <w:lvlText w:val=""/>
      <w:lvlJc w:val="left"/>
      <w:pPr>
        <w:ind w:left="5040" w:hanging="360"/>
      </w:pPr>
      <w:rPr>
        <w:rFonts w:hint="default" w:ascii="Symbol" w:hAnsi="Symbol"/>
      </w:rPr>
    </w:lvl>
    <w:lvl w:ilvl="7" w:tplc="3080E8C2">
      <w:start w:val="1"/>
      <w:numFmt w:val="bullet"/>
      <w:lvlText w:val="o"/>
      <w:lvlJc w:val="left"/>
      <w:pPr>
        <w:ind w:left="5760" w:hanging="360"/>
      </w:pPr>
      <w:rPr>
        <w:rFonts w:hint="default" w:ascii="Courier New" w:hAnsi="Courier New"/>
      </w:rPr>
    </w:lvl>
    <w:lvl w:ilvl="8" w:tplc="F58CC39A">
      <w:start w:val="1"/>
      <w:numFmt w:val="bullet"/>
      <w:lvlText w:val=""/>
      <w:lvlJc w:val="left"/>
      <w:pPr>
        <w:ind w:left="6480" w:hanging="360"/>
      </w:pPr>
      <w:rPr>
        <w:rFonts w:hint="default" w:ascii="Wingdings" w:hAnsi="Wingdings"/>
      </w:rPr>
    </w:lvl>
  </w:abstractNum>
  <w:abstractNum w:abstractNumId="9" w15:restartNumberingAfterBreak="0">
    <w:nsid w:val="5FB4901D"/>
    <w:multiLevelType w:val="hybridMultilevel"/>
    <w:tmpl w:val="FFFFFFFF"/>
    <w:lvl w:ilvl="0" w:tplc="FC5867A4">
      <w:start w:val="1"/>
      <w:numFmt w:val="bullet"/>
      <w:lvlText w:val=""/>
      <w:lvlJc w:val="left"/>
      <w:pPr>
        <w:ind w:left="720" w:hanging="360"/>
      </w:pPr>
      <w:rPr>
        <w:rFonts w:hint="default" w:ascii="Symbol" w:hAnsi="Symbol"/>
      </w:rPr>
    </w:lvl>
    <w:lvl w:ilvl="1" w:tplc="9856A716">
      <w:start w:val="1"/>
      <w:numFmt w:val="bullet"/>
      <w:lvlText w:val="o"/>
      <w:lvlJc w:val="left"/>
      <w:pPr>
        <w:ind w:left="1440" w:hanging="360"/>
      </w:pPr>
      <w:rPr>
        <w:rFonts w:hint="default" w:ascii="Courier New" w:hAnsi="Courier New"/>
      </w:rPr>
    </w:lvl>
    <w:lvl w:ilvl="2" w:tplc="AABA403C">
      <w:start w:val="1"/>
      <w:numFmt w:val="bullet"/>
      <w:lvlText w:val=""/>
      <w:lvlJc w:val="left"/>
      <w:pPr>
        <w:ind w:left="2160" w:hanging="360"/>
      </w:pPr>
      <w:rPr>
        <w:rFonts w:hint="default" w:ascii="Wingdings" w:hAnsi="Wingdings"/>
      </w:rPr>
    </w:lvl>
    <w:lvl w:ilvl="3" w:tplc="C2E8D370">
      <w:start w:val="1"/>
      <w:numFmt w:val="bullet"/>
      <w:lvlText w:val=""/>
      <w:lvlJc w:val="left"/>
      <w:pPr>
        <w:ind w:left="2880" w:hanging="360"/>
      </w:pPr>
      <w:rPr>
        <w:rFonts w:hint="default" w:ascii="Symbol" w:hAnsi="Symbol"/>
      </w:rPr>
    </w:lvl>
    <w:lvl w:ilvl="4" w:tplc="2ACE6EC2">
      <w:start w:val="1"/>
      <w:numFmt w:val="bullet"/>
      <w:lvlText w:val="o"/>
      <w:lvlJc w:val="left"/>
      <w:pPr>
        <w:ind w:left="3600" w:hanging="360"/>
      </w:pPr>
      <w:rPr>
        <w:rFonts w:hint="default" w:ascii="Courier New" w:hAnsi="Courier New"/>
      </w:rPr>
    </w:lvl>
    <w:lvl w:ilvl="5" w:tplc="A0D23F04">
      <w:start w:val="1"/>
      <w:numFmt w:val="bullet"/>
      <w:lvlText w:val=""/>
      <w:lvlJc w:val="left"/>
      <w:pPr>
        <w:ind w:left="4320" w:hanging="360"/>
      </w:pPr>
      <w:rPr>
        <w:rFonts w:hint="default" w:ascii="Wingdings" w:hAnsi="Wingdings"/>
      </w:rPr>
    </w:lvl>
    <w:lvl w:ilvl="6" w:tplc="D42AE7CC">
      <w:start w:val="1"/>
      <w:numFmt w:val="bullet"/>
      <w:lvlText w:val=""/>
      <w:lvlJc w:val="left"/>
      <w:pPr>
        <w:ind w:left="5040" w:hanging="360"/>
      </w:pPr>
      <w:rPr>
        <w:rFonts w:hint="default" w:ascii="Symbol" w:hAnsi="Symbol"/>
      </w:rPr>
    </w:lvl>
    <w:lvl w:ilvl="7" w:tplc="33103B86">
      <w:start w:val="1"/>
      <w:numFmt w:val="bullet"/>
      <w:lvlText w:val="o"/>
      <w:lvlJc w:val="left"/>
      <w:pPr>
        <w:ind w:left="5760" w:hanging="360"/>
      </w:pPr>
      <w:rPr>
        <w:rFonts w:hint="default" w:ascii="Courier New" w:hAnsi="Courier New"/>
      </w:rPr>
    </w:lvl>
    <w:lvl w:ilvl="8" w:tplc="D82A82FC">
      <w:start w:val="1"/>
      <w:numFmt w:val="bullet"/>
      <w:lvlText w:val=""/>
      <w:lvlJc w:val="left"/>
      <w:pPr>
        <w:ind w:left="6480" w:hanging="360"/>
      </w:pPr>
      <w:rPr>
        <w:rFonts w:hint="default" w:ascii="Wingdings" w:hAnsi="Wingdings"/>
      </w:rPr>
    </w:lvl>
  </w:abstractNum>
  <w:abstractNum w:abstractNumId="10" w15:restartNumberingAfterBreak="0">
    <w:nsid w:val="61D1017C"/>
    <w:multiLevelType w:val="hybridMultilevel"/>
    <w:tmpl w:val="FFFFFFFF"/>
    <w:lvl w:ilvl="0" w:tplc="183E41A8">
      <w:start w:val="1"/>
      <w:numFmt w:val="bullet"/>
      <w:lvlText w:val=""/>
      <w:lvlJc w:val="left"/>
      <w:pPr>
        <w:ind w:left="720" w:hanging="360"/>
      </w:pPr>
      <w:rPr>
        <w:rFonts w:hint="default" w:ascii="Symbol" w:hAnsi="Symbol"/>
      </w:rPr>
    </w:lvl>
    <w:lvl w:ilvl="1" w:tplc="310866E4">
      <w:start w:val="1"/>
      <w:numFmt w:val="bullet"/>
      <w:lvlText w:val="o"/>
      <w:lvlJc w:val="left"/>
      <w:pPr>
        <w:ind w:left="1440" w:hanging="360"/>
      </w:pPr>
      <w:rPr>
        <w:rFonts w:hint="default" w:ascii="Courier New" w:hAnsi="Courier New"/>
      </w:rPr>
    </w:lvl>
    <w:lvl w:ilvl="2" w:tplc="BC4A07D4">
      <w:start w:val="1"/>
      <w:numFmt w:val="bullet"/>
      <w:lvlText w:val=""/>
      <w:lvlJc w:val="left"/>
      <w:pPr>
        <w:ind w:left="2160" w:hanging="360"/>
      </w:pPr>
      <w:rPr>
        <w:rFonts w:hint="default" w:ascii="Wingdings" w:hAnsi="Wingdings"/>
      </w:rPr>
    </w:lvl>
    <w:lvl w:ilvl="3" w:tplc="B15CA068">
      <w:start w:val="1"/>
      <w:numFmt w:val="bullet"/>
      <w:lvlText w:val=""/>
      <w:lvlJc w:val="left"/>
      <w:pPr>
        <w:ind w:left="2880" w:hanging="360"/>
      </w:pPr>
      <w:rPr>
        <w:rFonts w:hint="default" w:ascii="Symbol" w:hAnsi="Symbol"/>
      </w:rPr>
    </w:lvl>
    <w:lvl w:ilvl="4" w:tplc="52D07186">
      <w:start w:val="1"/>
      <w:numFmt w:val="bullet"/>
      <w:lvlText w:val="o"/>
      <w:lvlJc w:val="left"/>
      <w:pPr>
        <w:ind w:left="3600" w:hanging="360"/>
      </w:pPr>
      <w:rPr>
        <w:rFonts w:hint="default" w:ascii="Courier New" w:hAnsi="Courier New"/>
      </w:rPr>
    </w:lvl>
    <w:lvl w:ilvl="5" w:tplc="95624064">
      <w:start w:val="1"/>
      <w:numFmt w:val="bullet"/>
      <w:lvlText w:val=""/>
      <w:lvlJc w:val="left"/>
      <w:pPr>
        <w:ind w:left="4320" w:hanging="360"/>
      </w:pPr>
      <w:rPr>
        <w:rFonts w:hint="default" w:ascii="Wingdings" w:hAnsi="Wingdings"/>
      </w:rPr>
    </w:lvl>
    <w:lvl w:ilvl="6" w:tplc="8CAAF71E">
      <w:start w:val="1"/>
      <w:numFmt w:val="bullet"/>
      <w:lvlText w:val=""/>
      <w:lvlJc w:val="left"/>
      <w:pPr>
        <w:ind w:left="5040" w:hanging="360"/>
      </w:pPr>
      <w:rPr>
        <w:rFonts w:hint="default" w:ascii="Symbol" w:hAnsi="Symbol"/>
      </w:rPr>
    </w:lvl>
    <w:lvl w:ilvl="7" w:tplc="E77E7E64">
      <w:start w:val="1"/>
      <w:numFmt w:val="bullet"/>
      <w:lvlText w:val="o"/>
      <w:lvlJc w:val="left"/>
      <w:pPr>
        <w:ind w:left="5760" w:hanging="360"/>
      </w:pPr>
      <w:rPr>
        <w:rFonts w:hint="default" w:ascii="Courier New" w:hAnsi="Courier New"/>
      </w:rPr>
    </w:lvl>
    <w:lvl w:ilvl="8" w:tplc="30E8AC1A">
      <w:start w:val="1"/>
      <w:numFmt w:val="bullet"/>
      <w:lvlText w:val=""/>
      <w:lvlJc w:val="left"/>
      <w:pPr>
        <w:ind w:left="6480" w:hanging="360"/>
      </w:pPr>
      <w:rPr>
        <w:rFonts w:hint="default" w:ascii="Wingdings" w:hAnsi="Wingdings"/>
      </w:rPr>
    </w:lvl>
  </w:abstractNum>
  <w:abstractNum w:abstractNumId="11" w15:restartNumberingAfterBreak="0">
    <w:nsid w:val="644A4542"/>
    <w:multiLevelType w:val="hybridMultilevel"/>
    <w:tmpl w:val="FFFFFFFF"/>
    <w:lvl w:ilvl="0" w:tplc="894A85F2">
      <w:start w:val="1"/>
      <w:numFmt w:val="bullet"/>
      <w:lvlText w:val=""/>
      <w:lvlJc w:val="left"/>
      <w:pPr>
        <w:ind w:left="720" w:hanging="360"/>
      </w:pPr>
      <w:rPr>
        <w:rFonts w:hint="default" w:ascii="Symbol" w:hAnsi="Symbol"/>
      </w:rPr>
    </w:lvl>
    <w:lvl w:ilvl="1" w:tplc="0ADA9E66">
      <w:start w:val="1"/>
      <w:numFmt w:val="bullet"/>
      <w:lvlText w:val="o"/>
      <w:lvlJc w:val="left"/>
      <w:pPr>
        <w:ind w:left="1440" w:hanging="360"/>
      </w:pPr>
      <w:rPr>
        <w:rFonts w:hint="default" w:ascii="Courier New" w:hAnsi="Courier New"/>
      </w:rPr>
    </w:lvl>
    <w:lvl w:ilvl="2" w:tplc="3D06948E">
      <w:start w:val="1"/>
      <w:numFmt w:val="bullet"/>
      <w:lvlText w:val=""/>
      <w:lvlJc w:val="left"/>
      <w:pPr>
        <w:ind w:left="2160" w:hanging="360"/>
      </w:pPr>
      <w:rPr>
        <w:rFonts w:hint="default" w:ascii="Wingdings" w:hAnsi="Wingdings"/>
      </w:rPr>
    </w:lvl>
    <w:lvl w:ilvl="3" w:tplc="B96010CA">
      <w:start w:val="1"/>
      <w:numFmt w:val="bullet"/>
      <w:lvlText w:val=""/>
      <w:lvlJc w:val="left"/>
      <w:pPr>
        <w:ind w:left="2880" w:hanging="360"/>
      </w:pPr>
      <w:rPr>
        <w:rFonts w:hint="default" w:ascii="Symbol" w:hAnsi="Symbol"/>
      </w:rPr>
    </w:lvl>
    <w:lvl w:ilvl="4" w:tplc="7A662ECA">
      <w:start w:val="1"/>
      <w:numFmt w:val="bullet"/>
      <w:lvlText w:val="o"/>
      <w:lvlJc w:val="left"/>
      <w:pPr>
        <w:ind w:left="3600" w:hanging="360"/>
      </w:pPr>
      <w:rPr>
        <w:rFonts w:hint="default" w:ascii="Courier New" w:hAnsi="Courier New"/>
      </w:rPr>
    </w:lvl>
    <w:lvl w:ilvl="5" w:tplc="5086A666">
      <w:start w:val="1"/>
      <w:numFmt w:val="bullet"/>
      <w:lvlText w:val=""/>
      <w:lvlJc w:val="left"/>
      <w:pPr>
        <w:ind w:left="4320" w:hanging="360"/>
      </w:pPr>
      <w:rPr>
        <w:rFonts w:hint="default" w:ascii="Wingdings" w:hAnsi="Wingdings"/>
      </w:rPr>
    </w:lvl>
    <w:lvl w:ilvl="6" w:tplc="092E715E">
      <w:start w:val="1"/>
      <w:numFmt w:val="bullet"/>
      <w:lvlText w:val=""/>
      <w:lvlJc w:val="left"/>
      <w:pPr>
        <w:ind w:left="5040" w:hanging="360"/>
      </w:pPr>
      <w:rPr>
        <w:rFonts w:hint="default" w:ascii="Symbol" w:hAnsi="Symbol"/>
      </w:rPr>
    </w:lvl>
    <w:lvl w:ilvl="7" w:tplc="C4547508">
      <w:start w:val="1"/>
      <w:numFmt w:val="bullet"/>
      <w:lvlText w:val="o"/>
      <w:lvlJc w:val="left"/>
      <w:pPr>
        <w:ind w:left="5760" w:hanging="360"/>
      </w:pPr>
      <w:rPr>
        <w:rFonts w:hint="default" w:ascii="Courier New" w:hAnsi="Courier New"/>
      </w:rPr>
    </w:lvl>
    <w:lvl w:ilvl="8" w:tplc="4A1205C2">
      <w:start w:val="1"/>
      <w:numFmt w:val="bullet"/>
      <w:lvlText w:val=""/>
      <w:lvlJc w:val="left"/>
      <w:pPr>
        <w:ind w:left="6480" w:hanging="360"/>
      </w:pPr>
      <w:rPr>
        <w:rFonts w:hint="default" w:ascii="Wingdings" w:hAnsi="Wingdings"/>
      </w:rPr>
    </w:lvl>
  </w:abstractNum>
  <w:abstractNum w:abstractNumId="12" w15:restartNumberingAfterBreak="0">
    <w:nsid w:val="6CAF41CF"/>
    <w:multiLevelType w:val="hybridMultilevel"/>
    <w:tmpl w:val="FFFFFFFF"/>
    <w:lvl w:ilvl="0" w:tplc="BB6A71EC">
      <w:start w:val="1"/>
      <w:numFmt w:val="bullet"/>
      <w:lvlText w:val=""/>
      <w:lvlJc w:val="left"/>
      <w:pPr>
        <w:ind w:left="720" w:hanging="360"/>
      </w:pPr>
      <w:rPr>
        <w:rFonts w:hint="default" w:ascii="Symbol" w:hAnsi="Symbol"/>
      </w:rPr>
    </w:lvl>
    <w:lvl w:ilvl="1" w:tplc="CCBE3BC2">
      <w:start w:val="1"/>
      <w:numFmt w:val="bullet"/>
      <w:lvlText w:val="o"/>
      <w:lvlJc w:val="left"/>
      <w:pPr>
        <w:ind w:left="1440" w:hanging="360"/>
      </w:pPr>
      <w:rPr>
        <w:rFonts w:hint="default" w:ascii="Courier New" w:hAnsi="Courier New"/>
      </w:rPr>
    </w:lvl>
    <w:lvl w:ilvl="2" w:tplc="E6668A96">
      <w:start w:val="1"/>
      <w:numFmt w:val="bullet"/>
      <w:lvlText w:val=""/>
      <w:lvlJc w:val="left"/>
      <w:pPr>
        <w:ind w:left="2160" w:hanging="360"/>
      </w:pPr>
      <w:rPr>
        <w:rFonts w:hint="default" w:ascii="Wingdings" w:hAnsi="Wingdings"/>
      </w:rPr>
    </w:lvl>
    <w:lvl w:ilvl="3" w:tplc="3480999A">
      <w:start w:val="1"/>
      <w:numFmt w:val="bullet"/>
      <w:lvlText w:val=""/>
      <w:lvlJc w:val="left"/>
      <w:pPr>
        <w:ind w:left="2880" w:hanging="360"/>
      </w:pPr>
      <w:rPr>
        <w:rFonts w:hint="default" w:ascii="Symbol" w:hAnsi="Symbol"/>
      </w:rPr>
    </w:lvl>
    <w:lvl w:ilvl="4" w:tplc="0E6832AA">
      <w:start w:val="1"/>
      <w:numFmt w:val="bullet"/>
      <w:lvlText w:val="o"/>
      <w:lvlJc w:val="left"/>
      <w:pPr>
        <w:ind w:left="3600" w:hanging="360"/>
      </w:pPr>
      <w:rPr>
        <w:rFonts w:hint="default" w:ascii="Courier New" w:hAnsi="Courier New"/>
      </w:rPr>
    </w:lvl>
    <w:lvl w:ilvl="5" w:tplc="04FA3248">
      <w:start w:val="1"/>
      <w:numFmt w:val="bullet"/>
      <w:lvlText w:val=""/>
      <w:lvlJc w:val="left"/>
      <w:pPr>
        <w:ind w:left="4320" w:hanging="360"/>
      </w:pPr>
      <w:rPr>
        <w:rFonts w:hint="default" w:ascii="Wingdings" w:hAnsi="Wingdings"/>
      </w:rPr>
    </w:lvl>
    <w:lvl w:ilvl="6" w:tplc="7374A68E">
      <w:start w:val="1"/>
      <w:numFmt w:val="bullet"/>
      <w:lvlText w:val=""/>
      <w:lvlJc w:val="left"/>
      <w:pPr>
        <w:ind w:left="5040" w:hanging="360"/>
      </w:pPr>
      <w:rPr>
        <w:rFonts w:hint="default" w:ascii="Symbol" w:hAnsi="Symbol"/>
      </w:rPr>
    </w:lvl>
    <w:lvl w:ilvl="7" w:tplc="3EA23430">
      <w:start w:val="1"/>
      <w:numFmt w:val="bullet"/>
      <w:lvlText w:val="o"/>
      <w:lvlJc w:val="left"/>
      <w:pPr>
        <w:ind w:left="5760" w:hanging="360"/>
      </w:pPr>
      <w:rPr>
        <w:rFonts w:hint="default" w:ascii="Courier New" w:hAnsi="Courier New"/>
      </w:rPr>
    </w:lvl>
    <w:lvl w:ilvl="8" w:tplc="9CF26414">
      <w:start w:val="1"/>
      <w:numFmt w:val="bullet"/>
      <w:lvlText w:val=""/>
      <w:lvlJc w:val="left"/>
      <w:pPr>
        <w:ind w:left="6480" w:hanging="360"/>
      </w:pPr>
      <w:rPr>
        <w:rFonts w:hint="default" w:ascii="Wingdings" w:hAnsi="Wingdings"/>
      </w:rPr>
    </w:lvl>
  </w:abstractNum>
  <w:abstractNum w:abstractNumId="13" w15:restartNumberingAfterBreak="0">
    <w:nsid w:val="7BBEC5A1"/>
    <w:multiLevelType w:val="hybridMultilevel"/>
    <w:tmpl w:val="FFFFFFFF"/>
    <w:lvl w:ilvl="0" w:tplc="77D6BCDA">
      <w:start w:val="1"/>
      <w:numFmt w:val="bullet"/>
      <w:lvlText w:val=""/>
      <w:lvlJc w:val="left"/>
      <w:pPr>
        <w:ind w:left="720" w:hanging="360"/>
      </w:pPr>
      <w:rPr>
        <w:rFonts w:hint="default" w:ascii="Symbol" w:hAnsi="Symbol"/>
      </w:rPr>
    </w:lvl>
    <w:lvl w:ilvl="1" w:tplc="9070A482">
      <w:start w:val="1"/>
      <w:numFmt w:val="bullet"/>
      <w:lvlText w:val="o"/>
      <w:lvlJc w:val="left"/>
      <w:pPr>
        <w:ind w:left="1440" w:hanging="360"/>
      </w:pPr>
      <w:rPr>
        <w:rFonts w:hint="default" w:ascii="Courier New" w:hAnsi="Courier New"/>
      </w:rPr>
    </w:lvl>
    <w:lvl w:ilvl="2" w:tplc="796A4C8E">
      <w:start w:val="1"/>
      <w:numFmt w:val="bullet"/>
      <w:lvlText w:val=""/>
      <w:lvlJc w:val="left"/>
      <w:pPr>
        <w:ind w:left="2160" w:hanging="360"/>
      </w:pPr>
      <w:rPr>
        <w:rFonts w:hint="default" w:ascii="Wingdings" w:hAnsi="Wingdings"/>
      </w:rPr>
    </w:lvl>
    <w:lvl w:ilvl="3" w:tplc="48903C60">
      <w:start w:val="1"/>
      <w:numFmt w:val="bullet"/>
      <w:lvlText w:val=""/>
      <w:lvlJc w:val="left"/>
      <w:pPr>
        <w:ind w:left="2880" w:hanging="360"/>
      </w:pPr>
      <w:rPr>
        <w:rFonts w:hint="default" w:ascii="Symbol" w:hAnsi="Symbol"/>
      </w:rPr>
    </w:lvl>
    <w:lvl w:ilvl="4" w:tplc="7FFE904C">
      <w:start w:val="1"/>
      <w:numFmt w:val="bullet"/>
      <w:lvlText w:val="o"/>
      <w:lvlJc w:val="left"/>
      <w:pPr>
        <w:ind w:left="3600" w:hanging="360"/>
      </w:pPr>
      <w:rPr>
        <w:rFonts w:hint="default" w:ascii="Courier New" w:hAnsi="Courier New"/>
      </w:rPr>
    </w:lvl>
    <w:lvl w:ilvl="5" w:tplc="52D88BC4">
      <w:start w:val="1"/>
      <w:numFmt w:val="bullet"/>
      <w:lvlText w:val=""/>
      <w:lvlJc w:val="left"/>
      <w:pPr>
        <w:ind w:left="4320" w:hanging="360"/>
      </w:pPr>
      <w:rPr>
        <w:rFonts w:hint="default" w:ascii="Wingdings" w:hAnsi="Wingdings"/>
      </w:rPr>
    </w:lvl>
    <w:lvl w:ilvl="6" w:tplc="4E02F9F4">
      <w:start w:val="1"/>
      <w:numFmt w:val="bullet"/>
      <w:lvlText w:val=""/>
      <w:lvlJc w:val="left"/>
      <w:pPr>
        <w:ind w:left="5040" w:hanging="360"/>
      </w:pPr>
      <w:rPr>
        <w:rFonts w:hint="default" w:ascii="Symbol" w:hAnsi="Symbol"/>
      </w:rPr>
    </w:lvl>
    <w:lvl w:ilvl="7" w:tplc="9ECC745C">
      <w:start w:val="1"/>
      <w:numFmt w:val="bullet"/>
      <w:lvlText w:val="o"/>
      <w:lvlJc w:val="left"/>
      <w:pPr>
        <w:ind w:left="5760" w:hanging="360"/>
      </w:pPr>
      <w:rPr>
        <w:rFonts w:hint="default" w:ascii="Courier New" w:hAnsi="Courier New"/>
      </w:rPr>
    </w:lvl>
    <w:lvl w:ilvl="8" w:tplc="4B0C68B8">
      <w:start w:val="1"/>
      <w:numFmt w:val="bullet"/>
      <w:lvlText w:val=""/>
      <w:lvlJc w:val="left"/>
      <w:pPr>
        <w:ind w:left="6480" w:hanging="360"/>
      </w:pPr>
      <w:rPr>
        <w:rFonts w:hint="default" w:ascii="Wingdings" w:hAnsi="Wingdings"/>
      </w:rPr>
    </w:lvl>
  </w:abstractNum>
  <w:abstractNum w:abstractNumId="14" w15:restartNumberingAfterBreak="0">
    <w:nsid w:val="7D045764"/>
    <w:multiLevelType w:val="hybridMultilevel"/>
    <w:tmpl w:val="FFFFFFFF"/>
    <w:lvl w:ilvl="0" w:tplc="E4C4BA12">
      <w:start w:val="1"/>
      <w:numFmt w:val="bullet"/>
      <w:lvlText w:val=""/>
      <w:lvlJc w:val="left"/>
      <w:pPr>
        <w:ind w:left="720" w:hanging="360"/>
      </w:pPr>
      <w:rPr>
        <w:rFonts w:hint="default" w:ascii="Symbol" w:hAnsi="Symbol"/>
      </w:rPr>
    </w:lvl>
    <w:lvl w:ilvl="1" w:tplc="CDB41DE4">
      <w:start w:val="1"/>
      <w:numFmt w:val="bullet"/>
      <w:lvlText w:val="o"/>
      <w:lvlJc w:val="left"/>
      <w:pPr>
        <w:ind w:left="1440" w:hanging="360"/>
      </w:pPr>
      <w:rPr>
        <w:rFonts w:hint="default" w:ascii="Courier New" w:hAnsi="Courier New"/>
      </w:rPr>
    </w:lvl>
    <w:lvl w:ilvl="2" w:tplc="F87A0036">
      <w:start w:val="1"/>
      <w:numFmt w:val="bullet"/>
      <w:lvlText w:val=""/>
      <w:lvlJc w:val="left"/>
      <w:pPr>
        <w:ind w:left="2160" w:hanging="360"/>
      </w:pPr>
      <w:rPr>
        <w:rFonts w:hint="default" w:ascii="Wingdings" w:hAnsi="Wingdings"/>
      </w:rPr>
    </w:lvl>
    <w:lvl w:ilvl="3" w:tplc="5B820B22">
      <w:start w:val="1"/>
      <w:numFmt w:val="bullet"/>
      <w:lvlText w:val=""/>
      <w:lvlJc w:val="left"/>
      <w:pPr>
        <w:ind w:left="2880" w:hanging="360"/>
      </w:pPr>
      <w:rPr>
        <w:rFonts w:hint="default" w:ascii="Symbol" w:hAnsi="Symbol"/>
      </w:rPr>
    </w:lvl>
    <w:lvl w:ilvl="4" w:tplc="512805CA">
      <w:start w:val="1"/>
      <w:numFmt w:val="bullet"/>
      <w:lvlText w:val="o"/>
      <w:lvlJc w:val="left"/>
      <w:pPr>
        <w:ind w:left="3600" w:hanging="360"/>
      </w:pPr>
      <w:rPr>
        <w:rFonts w:hint="default" w:ascii="Courier New" w:hAnsi="Courier New"/>
      </w:rPr>
    </w:lvl>
    <w:lvl w:ilvl="5" w:tplc="71EABE6C">
      <w:start w:val="1"/>
      <w:numFmt w:val="bullet"/>
      <w:lvlText w:val=""/>
      <w:lvlJc w:val="left"/>
      <w:pPr>
        <w:ind w:left="4320" w:hanging="360"/>
      </w:pPr>
      <w:rPr>
        <w:rFonts w:hint="default" w:ascii="Wingdings" w:hAnsi="Wingdings"/>
      </w:rPr>
    </w:lvl>
    <w:lvl w:ilvl="6" w:tplc="B6569AC8">
      <w:start w:val="1"/>
      <w:numFmt w:val="bullet"/>
      <w:lvlText w:val=""/>
      <w:lvlJc w:val="left"/>
      <w:pPr>
        <w:ind w:left="5040" w:hanging="360"/>
      </w:pPr>
      <w:rPr>
        <w:rFonts w:hint="default" w:ascii="Symbol" w:hAnsi="Symbol"/>
      </w:rPr>
    </w:lvl>
    <w:lvl w:ilvl="7" w:tplc="7C809D24">
      <w:start w:val="1"/>
      <w:numFmt w:val="bullet"/>
      <w:lvlText w:val="o"/>
      <w:lvlJc w:val="left"/>
      <w:pPr>
        <w:ind w:left="5760" w:hanging="360"/>
      </w:pPr>
      <w:rPr>
        <w:rFonts w:hint="default" w:ascii="Courier New" w:hAnsi="Courier New"/>
      </w:rPr>
    </w:lvl>
    <w:lvl w:ilvl="8" w:tplc="0D804B32">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1890532464">
    <w:abstractNumId w:val="14"/>
  </w:num>
  <w:num w:numId="2" w16cid:durableId="497695934">
    <w:abstractNumId w:val="3"/>
  </w:num>
  <w:num w:numId="3" w16cid:durableId="291525477">
    <w:abstractNumId w:val="9"/>
  </w:num>
  <w:num w:numId="4" w16cid:durableId="189880671">
    <w:abstractNumId w:val="6"/>
  </w:num>
  <w:num w:numId="5" w16cid:durableId="1260870048">
    <w:abstractNumId w:val="13"/>
  </w:num>
  <w:num w:numId="6" w16cid:durableId="932544015">
    <w:abstractNumId w:val="4"/>
  </w:num>
  <w:num w:numId="7" w16cid:durableId="1856576773">
    <w:abstractNumId w:val="5"/>
  </w:num>
  <w:num w:numId="8" w16cid:durableId="1406488616">
    <w:abstractNumId w:val="11"/>
  </w:num>
  <w:num w:numId="9" w16cid:durableId="1811897827">
    <w:abstractNumId w:val="1"/>
  </w:num>
  <w:num w:numId="10" w16cid:durableId="1886326772">
    <w:abstractNumId w:val="10"/>
  </w:num>
  <w:num w:numId="11" w16cid:durableId="1304501216">
    <w:abstractNumId w:val="0"/>
  </w:num>
  <w:num w:numId="12" w16cid:durableId="1002201697">
    <w:abstractNumId w:val="8"/>
  </w:num>
  <w:num w:numId="13" w16cid:durableId="1793815931">
    <w:abstractNumId w:val="7"/>
  </w:num>
  <w:num w:numId="14" w16cid:durableId="495192624">
    <w:abstractNumId w:val="12"/>
  </w:num>
  <w:num w:numId="15" w16cid:durableId="1055742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2B362B"/>
    <w:rsid w:val="006F14CD"/>
    <w:rsid w:val="00E27207"/>
    <w:rsid w:val="00F80407"/>
    <w:rsid w:val="10EDD1F8"/>
    <w:rsid w:val="24993C22"/>
    <w:rsid w:val="2D1D68F5"/>
    <w:rsid w:val="2E2B362B"/>
    <w:rsid w:val="48460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ACAB"/>
  <w15:chartTrackingRefBased/>
  <w15:docId w15:val="{02AB26D5-5D4B-4046-A300-485591E5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F804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F8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Kseniia Fedosova</dc:creator>
  <keywords/>
  <dc:description/>
  <lastModifiedBy>Kseniia Fedosova</lastModifiedBy>
  <revision>2</revision>
  <dcterms:created xsi:type="dcterms:W3CDTF">2026-05-11T09:23:00.0000000Z</dcterms:created>
  <dcterms:modified xsi:type="dcterms:W3CDTF">2026-05-11T09:23:50.8433630Z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30d67529,4deb25aa,1a811c2a</vt:lpwstr>
  </property>
  <property fmtid="{D5CDD505-2E9C-101B-9397-08002B2CF9AE}" pid="3" name="ClassificationContentMarkingFooterFontProps">
    <vt:lpwstr>#000000,8,Aptos</vt:lpwstr>
  </property>
  <property fmtid="{D5CDD505-2E9C-101B-9397-08002B2CF9AE}" pid="4" name="ClassificationContentMarkingFooterText">
    <vt:lpwstr>Sensitivity: Internal</vt:lpwstr>
  </property>
  <property fmtid="{D5CDD505-2E9C-101B-9397-08002B2CF9AE}" pid="5" name="MSIP_Label_31cd77f9-c127-4203-883e-f7a13c018ab9_Enabled">
    <vt:lpwstr>true</vt:lpwstr>
  </property>
  <property fmtid="{D5CDD505-2E9C-101B-9397-08002B2CF9AE}" pid="6" name="MSIP_Label_31cd77f9-c127-4203-883e-f7a13c018ab9_SetDate">
    <vt:lpwstr>2026-05-11T09:23:11Z</vt:lpwstr>
  </property>
  <property fmtid="{D5CDD505-2E9C-101B-9397-08002B2CF9AE}" pid="7" name="MSIP_Label_31cd77f9-c127-4203-883e-f7a13c018ab9_Method">
    <vt:lpwstr>Standard</vt:lpwstr>
  </property>
  <property fmtid="{D5CDD505-2E9C-101B-9397-08002B2CF9AE}" pid="8" name="MSIP_Label_31cd77f9-c127-4203-883e-f7a13c018ab9_Name">
    <vt:lpwstr>31cd77f9-c127-4203-883e-f7a13c018ab9</vt:lpwstr>
  </property>
  <property fmtid="{D5CDD505-2E9C-101B-9397-08002B2CF9AE}" pid="9" name="MSIP_Label_31cd77f9-c127-4203-883e-f7a13c018ab9_SiteId">
    <vt:lpwstr>4f7d16ef-7616-46a7-9866-fc17a74d8500</vt:lpwstr>
  </property>
  <property fmtid="{D5CDD505-2E9C-101B-9397-08002B2CF9AE}" pid="10" name="MSIP_Label_31cd77f9-c127-4203-883e-f7a13c018ab9_ActionId">
    <vt:lpwstr>55cf07fa-b448-4cf8-b94c-e5d7aa380177</vt:lpwstr>
  </property>
  <property fmtid="{D5CDD505-2E9C-101B-9397-08002B2CF9AE}" pid="11" name="MSIP_Label_31cd77f9-c127-4203-883e-f7a13c018ab9_ContentBits">
    <vt:lpwstr>2</vt:lpwstr>
  </property>
  <property fmtid="{D5CDD505-2E9C-101B-9397-08002B2CF9AE}" pid="12" name="MSIP_Label_31cd77f9-c127-4203-883e-f7a13c018ab9_Tag">
    <vt:lpwstr>10, 3, 0, 2</vt:lpwstr>
  </property>
</Properties>
</file>