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9016"/>
      </w:tblGrid>
      <w:tr w:rsidR="000E0764" w:rsidRPr="00C673F9" w14:paraId="5EC31205" w14:textId="77777777" w:rsidTr="00E5462B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6481B329" w14:textId="13D7C628" w:rsidR="000E0764" w:rsidRPr="00C673F9" w:rsidRDefault="000E0764" w:rsidP="00E5462B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ind w:left="360" w:hanging="360"/>
              <w:rPr>
                <w:rFonts w:ascii="Calibri-BoldItalic" w:hAnsi="Calibri-BoldItalic" w:cs="Calibri-BoldItalic"/>
                <w:b/>
                <w:bCs/>
                <w:i/>
                <w:iCs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</w:rPr>
              <w:t>1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</w:rPr>
              <w:t>.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</w:rPr>
              <w:tab/>
              <w:t>Regole di gioco (inclusi eventuali limiti di tempo per il giocatore nelle proprie scelte di gioco), regole di determinazione dei risultati e delle vincite</w:t>
            </w:r>
          </w:p>
        </w:tc>
      </w:tr>
      <w:tr w:rsidR="000E0764" w:rsidRPr="0054676E" w14:paraId="2A6574F1" w14:textId="77777777" w:rsidTr="00E5462B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7C9739C2" w14:textId="77777777" w:rsidR="000E0764" w:rsidRPr="0062428E" w:rsidRDefault="000E0764" w:rsidP="00E5462B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  <w:r w:rsidRPr="00987A3F">
              <w:rPr>
                <w:rFonts w:ascii="Calibri" w:hAnsi="Calibri"/>
                <w:b/>
                <w:bCs/>
              </w:rPr>
              <w:t xml:space="preserve">Slot a 5 rulli e </w:t>
            </w:r>
            <w:r>
              <w:rPr>
                <w:rFonts w:ascii="Calibri" w:hAnsi="Calibri"/>
                <w:b/>
                <w:bCs/>
              </w:rPr>
              <w:t>30</w:t>
            </w:r>
            <w:r w:rsidRPr="00987A3F">
              <w:rPr>
                <w:rFonts w:ascii="Calibri" w:hAnsi="Calibri"/>
                <w:b/>
                <w:bCs/>
              </w:rPr>
              <w:t xml:space="preserve"> linee</w:t>
            </w:r>
          </w:p>
          <w:p w14:paraId="508FAF8D" w14:textId="77777777" w:rsidR="000E0764" w:rsidRPr="008B43D0" w:rsidRDefault="000E0764" w:rsidP="00E5462B">
            <w:pPr>
              <w:spacing w:before="120" w:after="100" w:afterAutospacing="1"/>
              <w:rPr>
                <w:rFonts w:ascii="Calibri" w:hAnsi="Calibri"/>
                <w:b/>
                <w:bCs/>
              </w:rPr>
            </w:pPr>
            <w:r w:rsidRPr="00206907">
              <w:rPr>
                <w:rFonts w:ascii="Calibri" w:hAnsi="Calibri"/>
              </w:rPr>
              <w:t xml:space="preserve">Lo scopo </w:t>
            </w:r>
            <w:r>
              <w:rPr>
                <w:rFonts w:ascii="Calibri" w:hAnsi="Calibri"/>
              </w:rPr>
              <w:t>del gioco</w:t>
            </w:r>
            <w:r w:rsidRPr="00206907">
              <w:rPr>
                <w:rFonts w:ascii="Calibri" w:hAnsi="Calibri"/>
              </w:rPr>
              <w:t xml:space="preserve"> </w:t>
            </w:r>
            <w:r w:rsidRPr="008B43D0">
              <w:rPr>
                <w:rFonts w:ascii="Calibri" w:hAnsi="Calibri"/>
                <w:b/>
                <w:bCs/>
              </w:rPr>
              <w:t xml:space="preserve">Gem Splash: </w:t>
            </w:r>
            <w:r w:rsidRPr="00DC4FB1">
              <w:rPr>
                <w:rFonts w:ascii="Calibri" w:hAnsi="Calibri"/>
                <w:b/>
                <w:bCs/>
              </w:rPr>
              <w:t xml:space="preserve">Kings Court </w:t>
            </w:r>
            <w:r w:rsidRPr="00206907">
              <w:rPr>
                <w:rFonts w:ascii="Calibri" w:hAnsi="Calibri"/>
              </w:rPr>
              <w:t>è ottenere una combinazione vincente di simboli dopo la rotazione dei rulli.</w:t>
            </w:r>
          </w:p>
          <w:p w14:paraId="334E999A" w14:textId="77777777" w:rsidR="000E0764" w:rsidRPr="00206907" w:rsidRDefault="000E0764" w:rsidP="00E5462B">
            <w:pPr>
              <w:keepNext/>
              <w:keepLines/>
              <w:spacing w:before="120"/>
              <w:rPr>
                <w:rFonts w:ascii="Calibri" w:hAnsi="Calibri"/>
              </w:rPr>
            </w:pPr>
            <w:r w:rsidRPr="00206907">
              <w:rPr>
                <w:rFonts w:ascii="Calibri" w:hAnsi="Calibri"/>
                <w:b/>
                <w:bCs/>
              </w:rPr>
              <w:t>Per giocare</w:t>
            </w:r>
          </w:p>
          <w:p w14:paraId="69677991" w14:textId="77777777" w:rsidR="000E0764" w:rsidRPr="0030306D" w:rsidRDefault="000E0764" w:rsidP="00E5462B">
            <w:pPr>
              <w:numPr>
                <w:ilvl w:val="0"/>
                <w:numId w:val="1"/>
              </w:numPr>
              <w:spacing w:before="120" w:after="100" w:afterAutospacing="1"/>
              <w:contextualSpacing/>
              <w:rPr>
                <w:rFonts w:ascii="Calibri" w:hAnsi="Calibri"/>
              </w:rPr>
            </w:pPr>
            <w:r w:rsidRPr="008B43D0">
              <w:rPr>
                <w:rFonts w:ascii="Calibri" w:hAnsi="Calibri"/>
                <w:b/>
                <w:bCs/>
              </w:rPr>
              <w:t xml:space="preserve">Gem Splash: </w:t>
            </w:r>
            <w:r w:rsidRPr="00DC4FB1">
              <w:rPr>
                <w:rFonts w:ascii="Calibri" w:hAnsi="Calibri"/>
                <w:b/>
                <w:bCs/>
              </w:rPr>
              <w:t>Kings Court</w:t>
            </w:r>
            <w:r w:rsidRPr="00D97539">
              <w:rPr>
                <w:rFonts w:ascii="Calibri" w:hAnsi="Calibri"/>
              </w:rPr>
              <w:t xml:space="preserve"> si gioca sempre con </w:t>
            </w:r>
            <w:r>
              <w:rPr>
                <w:rFonts w:ascii="Calibri" w:hAnsi="Calibri"/>
              </w:rPr>
              <w:t>30 linee</w:t>
            </w:r>
            <w:r w:rsidRPr="00D97539">
              <w:rPr>
                <w:rFonts w:ascii="Calibri" w:hAnsi="Calibri"/>
              </w:rPr>
              <w:t>. Il loro numero è fisso e non può essere modificato dal giocatore.</w:t>
            </w:r>
          </w:p>
          <w:p w14:paraId="41AF9A99" w14:textId="77777777" w:rsidR="000E0764" w:rsidRPr="0030306D" w:rsidRDefault="000E0764" w:rsidP="00E5462B">
            <w:pPr>
              <w:numPr>
                <w:ilvl w:val="0"/>
                <w:numId w:val="1"/>
              </w:numPr>
              <w:spacing w:before="120" w:after="100" w:afterAutospacing="1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 w:rsidRPr="0030306D">
              <w:rPr>
                <w:rFonts w:ascii="Calibri" w:hAnsi="Calibri"/>
              </w:rPr>
              <w:t>a puntata totale è pari a 10x il valore del gettone.</w:t>
            </w:r>
          </w:p>
          <w:p w14:paraId="08CAC124" w14:textId="77777777" w:rsidR="000E0764" w:rsidRPr="00201056" w:rsidRDefault="000E0764" w:rsidP="00E5462B">
            <w:pPr>
              <w:numPr>
                <w:ilvl w:val="0"/>
                <w:numId w:val="1"/>
              </w:numPr>
              <w:spacing w:before="120" w:after="100" w:afterAutospacing="1"/>
              <w:contextualSpacing/>
              <w:rPr>
                <w:rFonts w:ascii="Calibri" w:hAnsi="Calibri"/>
              </w:rPr>
            </w:pPr>
            <w:r w:rsidRPr="00D97539">
              <w:rPr>
                <w:rFonts w:ascii="Calibri" w:hAnsi="Calibri"/>
              </w:rPr>
              <w:t xml:space="preserve">È possibile modificare le puntate utilizzando i pulsanti </w:t>
            </w:r>
            <w:r w:rsidRPr="00D97539">
              <w:rPr>
                <w:rFonts w:ascii="Calibri" w:hAnsi="Calibri"/>
                <w:b/>
              </w:rPr>
              <w:t>+</w:t>
            </w:r>
            <w:r w:rsidRPr="00D97539">
              <w:rPr>
                <w:rFonts w:ascii="Calibri" w:hAnsi="Calibri"/>
              </w:rPr>
              <w:t xml:space="preserve"> e </w:t>
            </w:r>
            <w:r w:rsidRPr="00D97539">
              <w:rPr>
                <w:rFonts w:ascii="Calibri" w:hAnsi="Calibri"/>
                <w:b/>
              </w:rPr>
              <w:t>–</w:t>
            </w:r>
            <w:r w:rsidRPr="00D97539">
              <w:rPr>
                <w:rFonts w:ascii="Calibri" w:hAnsi="Calibri"/>
              </w:rPr>
              <w:t xml:space="preserve"> posti </w:t>
            </w:r>
            <w:r>
              <w:rPr>
                <w:rFonts w:ascii="Calibri" w:hAnsi="Calibri"/>
              </w:rPr>
              <w:t>accanto a</w:t>
            </w:r>
            <w:r w:rsidRPr="00D9753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>Puntata Totale</w:t>
            </w:r>
            <w:r w:rsidRPr="00D97539">
              <w:rPr>
                <w:rFonts w:ascii="Calibri" w:hAnsi="Calibri"/>
              </w:rPr>
              <w:t>.</w:t>
            </w:r>
          </w:p>
          <w:p w14:paraId="65604895" w14:textId="77777777" w:rsidR="000E0764" w:rsidRPr="00D97539" w:rsidRDefault="000E0764" w:rsidP="00E5462B">
            <w:pPr>
              <w:numPr>
                <w:ilvl w:val="0"/>
                <w:numId w:val="1"/>
              </w:numPr>
              <w:spacing w:before="120" w:after="100" w:afterAutospacing="1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Cliccare</w:t>
            </w:r>
            <w:r w:rsidRPr="00D97539">
              <w:rPr>
                <w:rFonts w:ascii="Calibri" w:hAnsi="Calibri"/>
              </w:rPr>
              <w:t xml:space="preserve"> su </w:t>
            </w:r>
            <w:r w:rsidRPr="008F18EC">
              <w:rPr>
                <w:rFonts w:ascii="Calibri" w:hAnsi="Calibri"/>
                <w:noProof/>
              </w:rPr>
              <w:drawing>
                <wp:inline distT="0" distB="0" distL="0" distR="0" wp14:anchorId="294D0263" wp14:editId="0A615DBE">
                  <wp:extent cx="323850" cy="32996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138" cy="338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18EC">
              <w:rPr>
                <w:rFonts w:ascii="Calibri" w:hAnsi="Calibri"/>
              </w:rPr>
              <w:t xml:space="preserve"> </w:t>
            </w:r>
            <w:r w:rsidRPr="00D97539">
              <w:rPr>
                <w:rFonts w:ascii="Calibri" w:hAnsi="Calibri"/>
              </w:rPr>
              <w:t>per fare girare i rulli con l'attuale puntata totale</w:t>
            </w:r>
            <w:r>
              <w:rPr>
                <w:rFonts w:ascii="Calibri" w:hAnsi="Calibri"/>
              </w:rPr>
              <w:t>.</w:t>
            </w:r>
          </w:p>
          <w:p w14:paraId="39CD7969" w14:textId="77777777" w:rsidR="000E0764" w:rsidRPr="00524D43" w:rsidRDefault="000E0764" w:rsidP="00E5462B">
            <w:pPr>
              <w:numPr>
                <w:ilvl w:val="0"/>
                <w:numId w:val="1"/>
              </w:numPr>
              <w:spacing w:before="120" w:after="100" w:afterAutospacing="1"/>
              <w:contextualSpacing/>
              <w:rPr>
                <w:rFonts w:ascii="Calibri" w:hAnsi="Calibri"/>
              </w:rPr>
            </w:pPr>
            <w:r w:rsidRPr="00524D43">
              <w:rPr>
                <w:rFonts w:ascii="Calibri" w:hAnsi="Calibri"/>
              </w:rPr>
              <w:t>Le vincite di linea possono essere assegnate su qualsiasi linea di pagamento e le combinazioni devono essere disposte su rulli adiacenti, da sinistra a destra, a partire dal primo rullo a sinistra.</w:t>
            </w:r>
          </w:p>
          <w:p w14:paraId="1AB77F99" w14:textId="77777777" w:rsidR="000E0764" w:rsidRPr="00524D43" w:rsidRDefault="000E0764" w:rsidP="00E5462B">
            <w:pPr>
              <w:numPr>
                <w:ilvl w:val="0"/>
                <w:numId w:val="1"/>
              </w:numPr>
              <w:spacing w:before="120" w:after="100" w:afterAutospacing="1"/>
              <w:contextualSpacing/>
              <w:rPr>
                <w:rFonts w:ascii="Calibri" w:hAnsi="Calibri"/>
              </w:rPr>
            </w:pPr>
            <w:r w:rsidRPr="00524D43">
              <w:rPr>
                <w:rFonts w:ascii="Calibri" w:hAnsi="Calibri"/>
              </w:rPr>
              <w:t xml:space="preserve">Le vincite </w:t>
            </w:r>
            <w:r w:rsidRPr="007F6DEE">
              <w:rPr>
                <w:rFonts w:ascii="Calibri" w:hAnsi="Calibri"/>
                <w:b/>
                <w:bCs/>
              </w:rPr>
              <w:t>Scatter</w:t>
            </w:r>
            <w:r w:rsidRPr="00524D43">
              <w:rPr>
                <w:rFonts w:ascii="Calibri" w:hAnsi="Calibri"/>
              </w:rPr>
              <w:t xml:space="preserve"> possono essere assegnate con simboli posti in </w:t>
            </w:r>
            <w:r w:rsidRPr="007F6DEE">
              <w:rPr>
                <w:rFonts w:ascii="Calibri" w:hAnsi="Calibri"/>
              </w:rPr>
              <w:t>qualunque</w:t>
            </w:r>
            <w:r w:rsidRPr="00524D43">
              <w:rPr>
                <w:rFonts w:ascii="Calibri" w:hAnsi="Calibri"/>
              </w:rPr>
              <w:t xml:space="preserve"> posizione. Le vincite </w:t>
            </w:r>
            <w:r w:rsidRPr="007F6DEE">
              <w:rPr>
                <w:rFonts w:ascii="Calibri" w:hAnsi="Calibri"/>
                <w:b/>
                <w:bCs/>
              </w:rPr>
              <w:t>Scatter</w:t>
            </w:r>
            <w:r w:rsidRPr="00524D43">
              <w:rPr>
                <w:rFonts w:ascii="Calibri" w:hAnsi="Calibri"/>
              </w:rPr>
              <w:t xml:space="preserve"> sono moltiplicate per la puntata totale.</w:t>
            </w:r>
          </w:p>
          <w:p w14:paraId="0CA6CAE1" w14:textId="77777777" w:rsidR="000E0764" w:rsidRPr="00524D43" w:rsidRDefault="000E0764" w:rsidP="00E5462B">
            <w:pPr>
              <w:numPr>
                <w:ilvl w:val="0"/>
                <w:numId w:val="1"/>
              </w:numPr>
              <w:spacing w:before="120" w:after="100" w:afterAutospacing="1"/>
              <w:contextualSpacing/>
              <w:rPr>
                <w:rFonts w:ascii="Calibri" w:hAnsi="Calibri"/>
              </w:rPr>
            </w:pPr>
            <w:r w:rsidRPr="00524D43">
              <w:rPr>
                <w:rFonts w:ascii="Calibri" w:hAnsi="Calibri"/>
              </w:rPr>
              <w:t>Viene pagata solo la vincita più elevata dell</w:t>
            </w:r>
            <w:r>
              <w:rPr>
                <w:rFonts w:ascii="Calibri" w:hAnsi="Calibri"/>
              </w:rPr>
              <w:t>e</w:t>
            </w:r>
            <w:r w:rsidRPr="00524D43">
              <w:rPr>
                <w:rFonts w:ascii="Calibri" w:hAnsi="Calibri"/>
              </w:rPr>
              <w:t xml:space="preserve"> </w:t>
            </w:r>
            <w:r w:rsidRPr="007F6DEE">
              <w:rPr>
                <w:rFonts w:ascii="Calibri" w:hAnsi="Calibri"/>
                <w:b/>
                <w:bCs/>
              </w:rPr>
              <w:t>Linee di vincita</w:t>
            </w:r>
            <w:r w:rsidRPr="00524D43">
              <w:rPr>
                <w:rFonts w:ascii="Calibri" w:hAnsi="Calibri"/>
              </w:rPr>
              <w:t xml:space="preserve">. Le vincite simultanee su </w:t>
            </w:r>
            <w:r w:rsidRPr="007F6DEE">
              <w:rPr>
                <w:rFonts w:ascii="Calibri" w:hAnsi="Calibri"/>
                <w:b/>
                <w:bCs/>
              </w:rPr>
              <w:t>Linee di vincita</w:t>
            </w:r>
            <w:r w:rsidRPr="00524D43">
              <w:rPr>
                <w:rFonts w:ascii="Calibri" w:hAnsi="Calibri"/>
              </w:rPr>
              <w:t xml:space="preserve"> diverse vengono sommate.</w:t>
            </w:r>
          </w:p>
          <w:p w14:paraId="75C1D959" w14:textId="77777777" w:rsidR="000E0764" w:rsidRPr="00524D43" w:rsidRDefault="000E0764" w:rsidP="00E5462B">
            <w:pPr>
              <w:numPr>
                <w:ilvl w:val="0"/>
                <w:numId w:val="1"/>
              </w:numPr>
              <w:spacing w:before="120" w:after="100" w:afterAutospacing="1"/>
              <w:contextualSpacing/>
              <w:rPr>
                <w:rFonts w:ascii="Calibri" w:hAnsi="Calibri"/>
              </w:rPr>
            </w:pPr>
            <w:r w:rsidRPr="00524D43">
              <w:rPr>
                <w:rFonts w:ascii="Calibri" w:hAnsi="Calibri"/>
              </w:rPr>
              <w:t>In caso di giro vincente, il campo </w:t>
            </w:r>
            <w:r w:rsidRPr="00524D43">
              <w:rPr>
                <w:rFonts w:ascii="Calibri" w:hAnsi="Calibri"/>
                <w:b/>
                <w:bCs/>
              </w:rPr>
              <w:t>VINCITA</w:t>
            </w:r>
            <w:r w:rsidRPr="00524D43">
              <w:rPr>
                <w:rFonts w:ascii="Calibri" w:hAnsi="Calibri"/>
              </w:rPr>
              <w:t xml:space="preserve"> indica i premi delle linee e quelli </w:t>
            </w:r>
            <w:r w:rsidRPr="007F6DEE">
              <w:rPr>
                <w:rFonts w:ascii="Calibri" w:hAnsi="Calibri"/>
                <w:b/>
                <w:bCs/>
              </w:rPr>
              <w:t>Scatter</w:t>
            </w:r>
            <w:r w:rsidRPr="00524D43">
              <w:rPr>
                <w:rFonts w:ascii="Calibri" w:hAnsi="Calibri"/>
              </w:rPr>
              <w:t xml:space="preserve"> accumulati.</w:t>
            </w:r>
          </w:p>
          <w:p w14:paraId="28BC33B4" w14:textId="77777777" w:rsidR="000E0764" w:rsidRDefault="000E0764" w:rsidP="00E5462B">
            <w:pPr>
              <w:numPr>
                <w:ilvl w:val="0"/>
                <w:numId w:val="1"/>
              </w:numPr>
              <w:spacing w:before="120" w:after="100" w:afterAutospacing="1"/>
              <w:contextualSpacing/>
              <w:rPr>
                <w:rFonts w:ascii="Calibri" w:hAnsi="Calibri"/>
              </w:rPr>
            </w:pPr>
            <w:r w:rsidRPr="00524D43">
              <w:rPr>
                <w:rFonts w:ascii="Calibri" w:hAnsi="Calibri"/>
              </w:rPr>
              <w:t xml:space="preserve">Le vincite sono calcolate sulla base della </w:t>
            </w:r>
            <w:r w:rsidRPr="007F6DEE">
              <w:rPr>
                <w:rFonts w:ascii="Calibri" w:hAnsi="Calibri"/>
                <w:b/>
                <w:bCs/>
              </w:rPr>
              <w:t>Tabella dei pagamenti</w:t>
            </w:r>
            <w:r w:rsidRPr="00524D43">
              <w:rPr>
                <w:rFonts w:ascii="Calibri" w:hAnsi="Calibri"/>
              </w:rPr>
              <w:t>.</w:t>
            </w:r>
          </w:p>
          <w:p w14:paraId="57184A58" w14:textId="77777777" w:rsidR="000E0764" w:rsidRPr="007F6DEE" w:rsidRDefault="000E0764" w:rsidP="00E5462B">
            <w:pPr>
              <w:numPr>
                <w:ilvl w:val="0"/>
                <w:numId w:val="1"/>
              </w:numPr>
              <w:spacing w:before="120" w:after="100" w:afterAutospacing="1"/>
              <w:contextualSpacing/>
              <w:rPr>
                <w:rFonts w:ascii="Calibri" w:hAnsi="Calibri"/>
              </w:rPr>
            </w:pPr>
            <w:r w:rsidRPr="007F6DEE">
              <w:rPr>
                <w:rFonts w:ascii="Calibri" w:hAnsi="Calibri"/>
              </w:rPr>
              <w:t>Prem</w:t>
            </w:r>
            <w:r>
              <w:rPr>
                <w:rFonts w:ascii="Calibri" w:hAnsi="Calibri"/>
              </w:rPr>
              <w:t xml:space="preserve">ere </w:t>
            </w:r>
            <w:r w:rsidRPr="007F6DEE">
              <w:rPr>
                <w:rFonts w:ascii="Calibri" w:hAnsi="Calibri"/>
                <w:b/>
                <w:bCs/>
                <w:noProof/>
              </w:rPr>
              <w:drawing>
                <wp:inline distT="0" distB="0" distL="0" distR="0" wp14:anchorId="54560A54" wp14:editId="03D71D39">
                  <wp:extent cx="463550" cy="309034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668" cy="31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</w:rPr>
              <w:t xml:space="preserve"> </w:t>
            </w:r>
            <w:r w:rsidRPr="007F6DEE">
              <w:rPr>
                <w:rFonts w:ascii="Calibri" w:hAnsi="Calibri"/>
              </w:rPr>
              <w:t>per attivare/disattivare alcune delle animazioni e dei suoni di vincita, facendo girare i rulli a velocità normale o accelerata.</w:t>
            </w:r>
          </w:p>
          <w:p w14:paraId="59E8F685" w14:textId="77777777" w:rsidR="000E0764" w:rsidRDefault="000E0764" w:rsidP="00E5462B">
            <w:pPr>
              <w:numPr>
                <w:ilvl w:val="0"/>
                <w:numId w:val="1"/>
              </w:numPr>
              <w:spacing w:before="120" w:after="100" w:afterAutospacing="1"/>
              <w:contextualSpacing/>
              <w:rPr>
                <w:rFonts w:ascii="Calibri" w:hAnsi="Calibri"/>
              </w:rPr>
            </w:pPr>
            <w:r w:rsidRPr="007F6DEE">
              <w:rPr>
                <w:rFonts w:ascii="Calibri" w:hAnsi="Calibri"/>
                <w:b/>
                <w:bCs/>
              </w:rPr>
              <w:t>Nota</w:t>
            </w:r>
            <w:r w:rsidRPr="007F6DEE">
              <w:rPr>
                <w:rFonts w:ascii="Calibri" w:hAnsi="Calibri"/>
              </w:rPr>
              <w:t xml:space="preserve">: Utilizzando i crediti Bonus del gioco, i </w:t>
            </w:r>
            <w:r w:rsidRPr="007F6DEE">
              <w:rPr>
                <w:rFonts w:ascii="Calibri" w:hAnsi="Calibri"/>
                <w:b/>
                <w:bCs/>
              </w:rPr>
              <w:t>Jackpot</w:t>
            </w:r>
            <w:r w:rsidRPr="007F6DEE">
              <w:rPr>
                <w:rFonts w:ascii="Calibri" w:hAnsi="Calibri"/>
              </w:rPr>
              <w:t xml:space="preserve"> disponibili vengono disattivati e i contatori corrispondenti non sono mostrati.</w:t>
            </w:r>
          </w:p>
          <w:p w14:paraId="59464360" w14:textId="77777777" w:rsidR="000E0764" w:rsidRDefault="000E0764" w:rsidP="00E5462B">
            <w:pPr>
              <w:spacing w:before="120" w:after="100" w:afterAutospacing="1"/>
              <w:ind w:left="360"/>
              <w:contextualSpacing/>
              <w:rPr>
                <w:rFonts w:ascii="Calibri" w:hAnsi="Calibri"/>
              </w:rPr>
            </w:pPr>
          </w:p>
          <w:p w14:paraId="7793ABC3" w14:textId="77777777" w:rsidR="000E0764" w:rsidRPr="007F6DEE" w:rsidRDefault="000E0764" w:rsidP="00E5462B">
            <w:pPr>
              <w:keepNext/>
              <w:keepLines/>
              <w:spacing w:before="240"/>
              <w:rPr>
                <w:rFonts w:ascii="Calibri" w:hAnsi="Calibri"/>
                <w:b/>
                <w:bCs/>
              </w:rPr>
            </w:pPr>
            <w:r w:rsidRPr="007F6DEE">
              <w:rPr>
                <w:rFonts w:ascii="Calibri" w:hAnsi="Calibri"/>
                <w:b/>
                <w:bCs/>
              </w:rPr>
              <w:t>Autoplay</w:t>
            </w:r>
          </w:p>
          <w:p w14:paraId="77315BA3" w14:textId="77777777" w:rsidR="000E0764" w:rsidRPr="007F6DEE" w:rsidRDefault="000E0764" w:rsidP="00E5462B">
            <w:pPr>
              <w:numPr>
                <w:ilvl w:val="0"/>
                <w:numId w:val="2"/>
              </w:numPr>
              <w:spacing w:before="120" w:after="100" w:afterAutospacing="1"/>
              <w:contextualSpacing/>
              <w:rPr>
                <w:rFonts w:ascii="Calibri" w:hAnsi="Calibri"/>
              </w:rPr>
            </w:pPr>
            <w:r w:rsidRPr="007F6DEE">
              <w:rPr>
                <w:rFonts w:ascii="Calibri" w:hAnsi="Calibri"/>
              </w:rPr>
              <w:t>In modalità Autoplay i rulli girano automaticamente.</w:t>
            </w:r>
          </w:p>
          <w:p w14:paraId="3B956989" w14:textId="77777777" w:rsidR="000E0764" w:rsidRPr="007F6DEE" w:rsidRDefault="000E0764" w:rsidP="00E5462B">
            <w:pPr>
              <w:numPr>
                <w:ilvl w:val="0"/>
                <w:numId w:val="2"/>
              </w:numPr>
              <w:spacing w:before="120" w:after="100" w:afterAutospacing="1"/>
              <w:contextualSpacing/>
              <w:rPr>
                <w:rFonts w:ascii="Calibri" w:hAnsi="Calibri"/>
              </w:rPr>
            </w:pPr>
            <w:r w:rsidRPr="007F6DEE">
              <w:rPr>
                <w:rFonts w:ascii="Calibri" w:hAnsi="Calibri"/>
              </w:rPr>
              <w:t>Per visualizzare la lista delle opzioni, prem</w:t>
            </w:r>
            <w:r>
              <w:rPr>
                <w:rFonts w:ascii="Calibri" w:hAnsi="Calibri"/>
              </w:rPr>
              <w:t xml:space="preserve">ere </w:t>
            </w:r>
            <w:r w:rsidRPr="007F6DEE">
              <w:rPr>
                <w:rFonts w:ascii="Calibri" w:hAnsi="Calibri"/>
                <w:noProof/>
              </w:rPr>
              <w:drawing>
                <wp:inline distT="0" distB="0" distL="0" distR="0" wp14:anchorId="6E88CBFA" wp14:editId="11061F79">
                  <wp:extent cx="406400" cy="276698"/>
                  <wp:effectExtent l="0" t="0" r="0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93" cy="279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6DEE">
              <w:rPr>
                <w:rFonts w:ascii="Calibri" w:hAnsi="Calibri"/>
              </w:rPr>
              <w:t xml:space="preserve"> e quindi seleziona</w:t>
            </w:r>
            <w:r>
              <w:rPr>
                <w:rFonts w:ascii="Calibri" w:hAnsi="Calibri"/>
              </w:rPr>
              <w:t>re</w:t>
            </w:r>
            <w:r w:rsidRPr="007F6DEE">
              <w:rPr>
                <w:rFonts w:ascii="Calibri" w:hAnsi="Calibri"/>
              </w:rPr>
              <w:t xml:space="preserve"> il numero di giri da effettuare automaticamente.</w:t>
            </w:r>
          </w:p>
          <w:p w14:paraId="6DFE8735" w14:textId="77777777" w:rsidR="000E0764" w:rsidRPr="007F6DEE" w:rsidRDefault="000E0764" w:rsidP="00E5462B">
            <w:pPr>
              <w:numPr>
                <w:ilvl w:val="0"/>
                <w:numId w:val="2"/>
              </w:numPr>
              <w:spacing w:before="120" w:after="100" w:afterAutospacing="1"/>
              <w:contextualSpacing/>
              <w:rPr>
                <w:rFonts w:ascii="Calibri" w:hAnsi="Calibri"/>
              </w:rPr>
            </w:pPr>
            <w:r w:rsidRPr="007F6DEE">
              <w:rPr>
                <w:rFonts w:ascii="Calibri" w:hAnsi="Calibri"/>
              </w:rPr>
              <w:t xml:space="preserve">Durante la modalità </w:t>
            </w:r>
            <w:r w:rsidRPr="007F6DEE">
              <w:rPr>
                <w:rFonts w:ascii="Calibri" w:hAnsi="Calibri"/>
                <w:b/>
                <w:bCs/>
              </w:rPr>
              <w:t>Autoplay</w:t>
            </w:r>
            <w:r w:rsidRPr="007F6DEE">
              <w:rPr>
                <w:rFonts w:ascii="Calibri" w:hAnsi="Calibri"/>
              </w:rPr>
              <w:t>, viene mostrato il numero di giri rimanenti.</w:t>
            </w:r>
          </w:p>
          <w:p w14:paraId="5895DF4F" w14:textId="77777777" w:rsidR="000E0764" w:rsidRPr="007F6DEE" w:rsidRDefault="000E0764" w:rsidP="00E5462B">
            <w:pPr>
              <w:numPr>
                <w:ilvl w:val="0"/>
                <w:numId w:val="2"/>
              </w:numPr>
              <w:spacing w:before="120" w:after="100" w:afterAutospacing="1"/>
              <w:contextualSpacing/>
              <w:rPr>
                <w:rFonts w:ascii="Calibri" w:hAnsi="Calibri"/>
              </w:rPr>
            </w:pPr>
            <w:r w:rsidRPr="007F6DEE">
              <w:rPr>
                <w:rFonts w:ascii="Calibri" w:hAnsi="Calibri"/>
              </w:rPr>
              <w:t xml:space="preserve">La modalità </w:t>
            </w:r>
            <w:r w:rsidRPr="007F6DEE">
              <w:rPr>
                <w:rFonts w:ascii="Calibri" w:hAnsi="Calibri"/>
                <w:b/>
                <w:bCs/>
              </w:rPr>
              <w:t>Autoplay</w:t>
            </w:r>
            <w:r w:rsidRPr="007F6DEE">
              <w:rPr>
                <w:rFonts w:ascii="Calibri" w:hAnsi="Calibri"/>
              </w:rPr>
              <w:t xml:space="preserve"> termina quando:</w:t>
            </w:r>
          </w:p>
          <w:p w14:paraId="08A4B8A3" w14:textId="77777777" w:rsidR="000E0764" w:rsidRPr="007F6DEE" w:rsidRDefault="000E0764" w:rsidP="00E5462B">
            <w:pPr>
              <w:numPr>
                <w:ilvl w:val="1"/>
                <w:numId w:val="2"/>
              </w:numPr>
              <w:spacing w:before="120" w:after="100" w:afterAutospacing="1"/>
              <w:contextualSpacing/>
              <w:rPr>
                <w:rFonts w:ascii="Calibri" w:hAnsi="Calibri"/>
              </w:rPr>
            </w:pPr>
            <w:r w:rsidRPr="007F6DEE">
              <w:rPr>
                <w:rFonts w:ascii="Calibri" w:hAnsi="Calibri"/>
              </w:rPr>
              <w:t>I rulli hanno girato per il numero di volte indicato</w:t>
            </w:r>
          </w:p>
          <w:p w14:paraId="324BFE03" w14:textId="77777777" w:rsidR="000E0764" w:rsidRPr="007F6DEE" w:rsidRDefault="000E0764" w:rsidP="00E5462B">
            <w:pPr>
              <w:numPr>
                <w:ilvl w:val="1"/>
                <w:numId w:val="2"/>
              </w:numPr>
              <w:spacing w:before="120" w:after="100" w:afterAutospacing="1"/>
              <w:contextualSpacing/>
              <w:rPr>
                <w:rFonts w:ascii="Calibri" w:hAnsi="Calibri"/>
              </w:rPr>
            </w:pPr>
            <w:r w:rsidRPr="007F6DEE">
              <w:rPr>
                <w:rFonts w:ascii="Calibri" w:hAnsi="Calibri"/>
              </w:rPr>
              <w:t>Non hai fondi sufficienti per il prossimo giro.</w:t>
            </w:r>
          </w:p>
          <w:p w14:paraId="285C86CB" w14:textId="77777777" w:rsidR="000E0764" w:rsidRPr="007F6DEE" w:rsidRDefault="000E0764" w:rsidP="00E5462B">
            <w:pPr>
              <w:numPr>
                <w:ilvl w:val="1"/>
                <w:numId w:val="2"/>
              </w:numPr>
              <w:spacing w:before="120" w:after="100" w:afterAutospacing="1"/>
              <w:contextualSpacing/>
              <w:rPr>
                <w:rFonts w:ascii="Calibri" w:hAnsi="Calibri"/>
              </w:rPr>
            </w:pPr>
            <w:r w:rsidRPr="007F6DEE">
              <w:rPr>
                <w:rFonts w:ascii="Calibri" w:hAnsi="Calibri"/>
              </w:rPr>
              <w:t>È stata attivata una funzione.</w:t>
            </w:r>
          </w:p>
          <w:p w14:paraId="00ABDB16" w14:textId="77777777" w:rsidR="000E0764" w:rsidRPr="007F6DEE" w:rsidRDefault="000E0764" w:rsidP="00E5462B">
            <w:pPr>
              <w:numPr>
                <w:ilvl w:val="0"/>
                <w:numId w:val="2"/>
              </w:numPr>
              <w:spacing w:before="120" w:after="100" w:afterAutospacing="1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 w:rsidRPr="007F6DEE">
              <w:rPr>
                <w:rFonts w:ascii="Calibri" w:hAnsi="Calibri"/>
              </w:rPr>
              <w:t xml:space="preserve">a modalità </w:t>
            </w:r>
            <w:r w:rsidRPr="007F6DEE">
              <w:rPr>
                <w:rFonts w:ascii="Calibri" w:hAnsi="Calibri"/>
                <w:b/>
                <w:bCs/>
              </w:rPr>
              <w:t>Autoplay</w:t>
            </w:r>
            <w:r w:rsidRPr="007F6DE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può essere interrotta premendo nuovamente su </w:t>
            </w:r>
            <w:r w:rsidRPr="007F6DEE">
              <w:rPr>
                <w:rFonts w:ascii="Calibri" w:hAnsi="Calibri"/>
                <w:noProof/>
              </w:rPr>
              <w:drawing>
                <wp:inline distT="0" distB="0" distL="0" distR="0" wp14:anchorId="32F21CEE" wp14:editId="0D4CA43D">
                  <wp:extent cx="419100" cy="285345"/>
                  <wp:effectExtent l="0" t="0" r="0" b="63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31" cy="287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6DEE">
              <w:rPr>
                <w:rFonts w:ascii="Calibri" w:hAnsi="Calibri"/>
              </w:rPr>
              <w:t>.</w:t>
            </w:r>
          </w:p>
          <w:p w14:paraId="5C009D74" w14:textId="77777777" w:rsidR="000E0764" w:rsidRPr="005C223F" w:rsidRDefault="000E0764" w:rsidP="00E5462B">
            <w:pPr>
              <w:keepNext/>
              <w:keepLines/>
              <w:spacing w:before="120"/>
              <w:rPr>
                <w:rFonts w:ascii="Calibri" w:hAnsi="Calibri"/>
                <w:b/>
                <w:bCs/>
              </w:rPr>
            </w:pPr>
            <w:r w:rsidRPr="005C223F">
              <w:rPr>
                <w:rFonts w:ascii="Calibri" w:hAnsi="Calibri"/>
                <w:b/>
                <w:bCs/>
              </w:rPr>
              <w:t>Limite Massimo di Vincita</w:t>
            </w:r>
          </w:p>
          <w:p w14:paraId="1EA54967" w14:textId="77777777" w:rsidR="000E0764" w:rsidRPr="005C223F" w:rsidRDefault="000E0764" w:rsidP="00E5462B">
            <w:pPr>
              <w:numPr>
                <w:ilvl w:val="0"/>
                <w:numId w:val="1"/>
              </w:numPr>
              <w:spacing w:before="120" w:after="100" w:afterAutospacing="1"/>
              <w:contextualSpacing/>
              <w:rPr>
                <w:rFonts w:ascii="Calibri" w:hAnsi="Calibri"/>
              </w:rPr>
            </w:pPr>
            <w:r w:rsidRPr="005C223F">
              <w:rPr>
                <w:rFonts w:ascii="Calibri" w:hAnsi="Calibri"/>
              </w:rPr>
              <w:t>Il gioco è provvisto di un limite massimo di vincita. Per maggiori informazioni, consulta la sezione Termini e Condizioni</w:t>
            </w:r>
            <w:r>
              <w:rPr>
                <w:rFonts w:ascii="Calibri" w:hAnsi="Calibri"/>
              </w:rPr>
              <w:t xml:space="preserve"> del sito di gioco.</w:t>
            </w:r>
          </w:p>
          <w:p w14:paraId="45FDC6B0" w14:textId="77777777" w:rsidR="000E0764" w:rsidRPr="00150C7F" w:rsidRDefault="000E0764" w:rsidP="00E5462B">
            <w:pPr>
              <w:keepNext/>
              <w:keepLines/>
              <w:spacing w:before="120"/>
              <w:rPr>
                <w:rFonts w:ascii="Calibri" w:hAnsi="Calibri"/>
              </w:rPr>
            </w:pPr>
            <w:r w:rsidRPr="00150C7F">
              <w:rPr>
                <w:rFonts w:ascii="Calibri" w:hAnsi="Calibri"/>
                <w:b/>
                <w:bCs/>
              </w:rPr>
              <w:lastRenderedPageBreak/>
              <w:t xml:space="preserve">Simbolo </w:t>
            </w:r>
            <w:r>
              <w:rPr>
                <w:rFonts w:ascii="Calibri" w:hAnsi="Calibri"/>
                <w:b/>
                <w:bCs/>
              </w:rPr>
              <w:t>Scatter</w:t>
            </w:r>
          </w:p>
          <w:p w14:paraId="33BC38B6" w14:textId="77777777" w:rsidR="000E0764" w:rsidRPr="00464887" w:rsidRDefault="000E0764" w:rsidP="00E5462B">
            <w:pPr>
              <w:numPr>
                <w:ilvl w:val="0"/>
                <w:numId w:val="1"/>
              </w:numPr>
              <w:spacing w:before="120" w:after="100" w:afterAutospacing="1"/>
              <w:contextualSpacing/>
              <w:rPr>
                <w:rFonts w:ascii="Calibri" w:hAnsi="Calibri"/>
              </w:rPr>
            </w:pPr>
            <w:r w:rsidRPr="00464887">
              <w:rPr>
                <w:rFonts w:ascii="Calibri" w:hAnsi="Calibri"/>
              </w:rPr>
              <w:t>Il simbolo </w:t>
            </w:r>
            <w:r w:rsidRPr="00464887">
              <w:rPr>
                <w:rFonts w:ascii="Calibri" w:hAnsi="Calibri"/>
                <w:b/>
                <w:bCs/>
              </w:rPr>
              <w:t>Scatter</w:t>
            </w:r>
            <w:r w:rsidRPr="00464887">
              <w:rPr>
                <w:rFonts w:ascii="Calibri" w:hAnsi="Calibri"/>
              </w:rPr>
              <w:t xml:space="preserve"> è </w:t>
            </w:r>
            <w:r>
              <w:rPr>
                <w:rFonts w:ascii="Calibri" w:hAnsi="Calibri"/>
              </w:rPr>
              <w:t xml:space="preserve">rappresentato dallo </w:t>
            </w:r>
            <w:r>
              <w:rPr>
                <w:rFonts w:ascii="Calibri" w:hAnsi="Calibri"/>
                <w:b/>
                <w:bCs/>
              </w:rPr>
              <w:t>Scudo</w:t>
            </w:r>
            <w:r>
              <w:rPr>
                <w:rFonts w:ascii="Calibri" w:hAnsi="Calibri"/>
              </w:rPr>
              <w:t>.</w:t>
            </w:r>
            <w:r w:rsidRPr="00464887">
              <w:rPr>
                <w:rFonts w:ascii="Calibri" w:hAnsi="Calibri"/>
              </w:rPr>
              <w:t xml:space="preserve"> 3 o più simboli </w:t>
            </w:r>
            <w:r w:rsidRPr="00464887">
              <w:rPr>
                <w:rFonts w:ascii="Calibri" w:hAnsi="Calibri"/>
                <w:b/>
                <w:bCs/>
              </w:rPr>
              <w:t>Scatter</w:t>
            </w:r>
            <w:r w:rsidRPr="00464887">
              <w:rPr>
                <w:rFonts w:ascii="Calibri" w:hAnsi="Calibri"/>
              </w:rPr>
              <w:t> ovunque attivano la </w:t>
            </w:r>
            <w:r w:rsidRPr="00464887">
              <w:rPr>
                <w:rFonts w:ascii="Calibri" w:hAnsi="Calibri"/>
                <w:b/>
                <w:bCs/>
              </w:rPr>
              <w:t>Funzione Partite Gratis</w:t>
            </w:r>
            <w:r w:rsidRPr="00464887">
              <w:rPr>
                <w:rFonts w:ascii="Calibri" w:hAnsi="Calibri"/>
              </w:rPr>
              <w:t>.</w:t>
            </w:r>
          </w:p>
          <w:p w14:paraId="56D871BC" w14:textId="77777777" w:rsidR="000E0764" w:rsidRPr="00150C7F" w:rsidRDefault="000E0764" w:rsidP="00E5462B">
            <w:pPr>
              <w:keepNext/>
              <w:keepLines/>
              <w:spacing w:before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Funzione Gem Splash</w:t>
            </w:r>
            <w:r w:rsidRPr="00B90F81">
              <w:rPr>
                <w:rFonts w:ascii="Calibri" w:hAnsi="Calibri"/>
                <w:b/>
                <w:bCs/>
              </w:rPr>
              <w:t>™</w:t>
            </w:r>
          </w:p>
          <w:p w14:paraId="48902E69" w14:textId="77777777" w:rsidR="000E0764" w:rsidRPr="00335881" w:rsidRDefault="000E0764" w:rsidP="00E5462B">
            <w:pPr>
              <w:numPr>
                <w:ilvl w:val="0"/>
                <w:numId w:val="1"/>
              </w:numPr>
              <w:spacing w:before="120" w:after="100" w:afterAutospacing="1"/>
              <w:contextualSpacing/>
              <w:rPr>
                <w:rFonts w:ascii="Calibri" w:hAnsi="Calibri"/>
              </w:rPr>
            </w:pPr>
            <w:r w:rsidRPr="00335881">
              <w:rPr>
                <w:rFonts w:ascii="Calibri" w:hAnsi="Calibri"/>
              </w:rPr>
              <w:t>l simbolo </w:t>
            </w:r>
            <w:r w:rsidRPr="00335881">
              <w:rPr>
                <w:rFonts w:ascii="Calibri" w:hAnsi="Calibri"/>
                <w:b/>
                <w:bCs/>
              </w:rPr>
              <w:t>Gem Drop</w:t>
            </w:r>
            <w:r w:rsidRPr="00335881">
              <w:rPr>
                <w:rFonts w:ascii="Calibri" w:hAnsi="Calibri"/>
              </w:rPr>
              <w:t> può comparire sopra qualsiasi posizione dei simboli oppure al di sopra dei rulli in qualsiasi giro. Il simbolo </w:t>
            </w:r>
            <w:r w:rsidRPr="00335881">
              <w:rPr>
                <w:rFonts w:ascii="Calibri" w:hAnsi="Calibri"/>
                <w:b/>
                <w:bCs/>
              </w:rPr>
              <w:t>Gem Drop</w:t>
            </w:r>
            <w:r w:rsidRPr="00335881">
              <w:rPr>
                <w:rFonts w:ascii="Calibri" w:hAnsi="Calibri"/>
              </w:rPr>
              <w:t xml:space="preserve"> scende di una fila </w:t>
            </w:r>
            <w:proofErr w:type="gramStart"/>
            <w:r w:rsidRPr="00335881">
              <w:rPr>
                <w:rFonts w:ascii="Calibri" w:hAnsi="Calibri"/>
              </w:rPr>
              <w:t>a</w:t>
            </w:r>
            <w:proofErr w:type="gramEnd"/>
            <w:r w:rsidRPr="00335881">
              <w:rPr>
                <w:rFonts w:ascii="Calibri" w:hAnsi="Calibri"/>
              </w:rPr>
              <w:t xml:space="preserve"> ogni giro, fino a uscire dalla schermata dei rulli.</w:t>
            </w:r>
          </w:p>
          <w:p w14:paraId="5E51484F" w14:textId="77777777" w:rsidR="000E0764" w:rsidRPr="00335881" w:rsidRDefault="000E0764" w:rsidP="00E5462B">
            <w:pPr>
              <w:numPr>
                <w:ilvl w:val="0"/>
                <w:numId w:val="1"/>
              </w:numPr>
              <w:spacing w:before="120" w:after="100" w:afterAutospacing="1"/>
              <w:contextualSpacing/>
              <w:rPr>
                <w:rFonts w:ascii="Calibri" w:hAnsi="Calibri"/>
              </w:rPr>
            </w:pPr>
            <w:r w:rsidRPr="00335881">
              <w:rPr>
                <w:rFonts w:ascii="Calibri" w:hAnsi="Calibri"/>
              </w:rPr>
              <w:t>Ogni simbolo </w:t>
            </w:r>
            <w:r w:rsidRPr="00335881">
              <w:rPr>
                <w:rFonts w:ascii="Calibri" w:hAnsi="Calibri"/>
                <w:b/>
                <w:bCs/>
              </w:rPr>
              <w:t>Gem Drop</w:t>
            </w:r>
            <w:r w:rsidRPr="00335881">
              <w:rPr>
                <w:rFonts w:ascii="Calibri" w:hAnsi="Calibri"/>
              </w:rPr>
              <w:t> mostra un premio. I premi possono essere pari a 1x, 2x, 3x, 5x, 8x, 10x, 12x, 15x, 20x, 30x, 60x o 100x la puntata totale.</w:t>
            </w:r>
          </w:p>
          <w:p w14:paraId="6F4FFA8E" w14:textId="77777777" w:rsidR="000E0764" w:rsidRPr="00335881" w:rsidRDefault="000E0764" w:rsidP="00E5462B">
            <w:pPr>
              <w:numPr>
                <w:ilvl w:val="0"/>
                <w:numId w:val="1"/>
              </w:numPr>
              <w:spacing w:before="120" w:after="100" w:afterAutospacing="1"/>
              <w:contextualSpacing/>
              <w:rPr>
                <w:rFonts w:ascii="Calibri" w:hAnsi="Calibri"/>
              </w:rPr>
            </w:pPr>
            <w:r w:rsidRPr="00335881">
              <w:rPr>
                <w:rFonts w:ascii="Calibri" w:hAnsi="Calibri"/>
              </w:rPr>
              <w:t>Quando un simbolo </w:t>
            </w:r>
            <w:r w:rsidRPr="00335881">
              <w:rPr>
                <w:rFonts w:ascii="Calibri" w:hAnsi="Calibri"/>
                <w:b/>
                <w:bCs/>
              </w:rPr>
              <w:t>Gem Drop</w:t>
            </w:r>
            <w:r w:rsidRPr="00335881">
              <w:rPr>
                <w:rFonts w:ascii="Calibri" w:hAnsi="Calibri"/>
              </w:rPr>
              <w:t> copre un simbolo </w:t>
            </w:r>
            <w:r w:rsidRPr="00335881">
              <w:rPr>
                <w:rFonts w:ascii="Calibri" w:hAnsi="Calibri"/>
                <w:b/>
                <w:bCs/>
              </w:rPr>
              <w:t>Gem Splash</w:t>
            </w:r>
            <w:r w:rsidRPr="00335881">
              <w:rPr>
                <w:rFonts w:ascii="Calibri" w:hAnsi="Calibri"/>
              </w:rPr>
              <w:t> che si è fermato, viene assegnato il valore indicato sul simbolo </w:t>
            </w:r>
            <w:r w:rsidRPr="00335881">
              <w:rPr>
                <w:rFonts w:ascii="Calibri" w:hAnsi="Calibri"/>
                <w:b/>
                <w:bCs/>
              </w:rPr>
              <w:t>Gem Drop</w:t>
            </w:r>
            <w:r w:rsidRPr="00335881">
              <w:rPr>
                <w:rFonts w:ascii="Calibri" w:hAnsi="Calibri"/>
              </w:rPr>
              <w:t>.</w:t>
            </w:r>
          </w:p>
          <w:p w14:paraId="6A4BFD17" w14:textId="77777777" w:rsidR="000E0764" w:rsidRPr="00335881" w:rsidRDefault="000E0764" w:rsidP="00E5462B">
            <w:pPr>
              <w:numPr>
                <w:ilvl w:val="0"/>
                <w:numId w:val="1"/>
              </w:numPr>
              <w:spacing w:before="120" w:after="100" w:afterAutospacing="1"/>
              <w:contextualSpacing/>
              <w:rPr>
                <w:rFonts w:ascii="Calibri" w:hAnsi="Calibri"/>
              </w:rPr>
            </w:pPr>
            <w:r w:rsidRPr="00335881">
              <w:rPr>
                <w:rFonts w:ascii="Calibri" w:hAnsi="Calibri"/>
              </w:rPr>
              <w:t>Dopo che il simbolo </w:t>
            </w:r>
            <w:r w:rsidRPr="00335881">
              <w:rPr>
                <w:rFonts w:ascii="Calibri" w:hAnsi="Calibri"/>
                <w:b/>
                <w:bCs/>
              </w:rPr>
              <w:t>Gem Drop</w:t>
            </w:r>
            <w:r w:rsidRPr="00335881">
              <w:rPr>
                <w:rFonts w:ascii="Calibri" w:hAnsi="Calibri"/>
              </w:rPr>
              <w:t> è stato assegnato, il suo valore aumenta nel giro successivo. Il valore massimo di un simbolo </w:t>
            </w:r>
            <w:r w:rsidRPr="00335881">
              <w:rPr>
                <w:rFonts w:ascii="Calibri" w:hAnsi="Calibri"/>
                <w:b/>
                <w:bCs/>
              </w:rPr>
              <w:t>Gem Drop</w:t>
            </w:r>
            <w:r w:rsidRPr="00335881">
              <w:rPr>
                <w:rFonts w:ascii="Calibri" w:hAnsi="Calibri"/>
              </w:rPr>
              <w:t> è pari a 100x la puntata totale.</w:t>
            </w:r>
          </w:p>
          <w:p w14:paraId="00393D97" w14:textId="77777777" w:rsidR="000E0764" w:rsidRPr="00925D3D" w:rsidRDefault="000E0764" w:rsidP="00E5462B">
            <w:pPr>
              <w:numPr>
                <w:ilvl w:val="0"/>
                <w:numId w:val="1"/>
              </w:numPr>
              <w:spacing w:before="120" w:after="100" w:afterAutospacing="1"/>
              <w:contextualSpacing/>
              <w:rPr>
                <w:rFonts w:ascii="Calibri" w:hAnsi="Calibri"/>
              </w:rPr>
            </w:pPr>
            <w:r w:rsidRPr="00335881">
              <w:rPr>
                <w:rFonts w:ascii="Calibri" w:hAnsi="Calibri"/>
              </w:rPr>
              <w:t>La posizione e il valore del moltiplicatore dei simboli </w:t>
            </w:r>
            <w:r w:rsidRPr="00335881">
              <w:rPr>
                <w:rFonts w:ascii="Calibri" w:hAnsi="Calibri"/>
                <w:b/>
                <w:bCs/>
              </w:rPr>
              <w:t>Gem Drop</w:t>
            </w:r>
            <w:r w:rsidRPr="00335881">
              <w:rPr>
                <w:rFonts w:ascii="Calibri" w:hAnsi="Calibri"/>
              </w:rPr>
              <w:t> sullo schermo dipendono dalla puntata attuale. Se la puntata viene modificata, i simboli </w:t>
            </w:r>
            <w:r w:rsidRPr="00335881">
              <w:rPr>
                <w:rFonts w:ascii="Calibri" w:hAnsi="Calibri"/>
                <w:b/>
                <w:bCs/>
              </w:rPr>
              <w:t>Gem Drop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335881">
              <w:rPr>
                <w:rFonts w:ascii="Calibri" w:hAnsi="Calibri"/>
              </w:rPr>
              <w:t>cambiano di conseguenza.</w:t>
            </w:r>
          </w:p>
          <w:p w14:paraId="2EFC825A" w14:textId="77777777" w:rsidR="000E0764" w:rsidRPr="00335881" w:rsidRDefault="000E0764" w:rsidP="00E5462B">
            <w:pPr>
              <w:keepNext/>
              <w:keepLines/>
              <w:spacing w:before="120"/>
              <w:rPr>
                <w:rFonts w:ascii="Calibri" w:hAnsi="Calibri"/>
                <w:b/>
                <w:bCs/>
              </w:rPr>
            </w:pPr>
            <w:r w:rsidRPr="00335881">
              <w:rPr>
                <w:rFonts w:ascii="Calibri" w:hAnsi="Calibri"/>
                <w:b/>
                <w:bCs/>
              </w:rPr>
              <w:t>Partite gratis</w:t>
            </w:r>
          </w:p>
          <w:p w14:paraId="28218EE4" w14:textId="77777777" w:rsidR="000E0764" w:rsidRPr="00C554B3" w:rsidRDefault="000E0764" w:rsidP="00E5462B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3B400B">
              <w:rPr>
                <w:rFonts w:ascii="Calibri" w:hAnsi="Calibri"/>
              </w:rPr>
              <w:t>Quando 3 o più simboli </w:t>
            </w:r>
            <w:r w:rsidRPr="003B400B">
              <w:rPr>
                <w:rFonts w:ascii="Calibri" w:hAnsi="Calibri"/>
                <w:b/>
                <w:bCs/>
              </w:rPr>
              <w:t>Scatter</w:t>
            </w:r>
            <w:r w:rsidRPr="003B400B">
              <w:rPr>
                <w:rFonts w:ascii="Calibri" w:hAnsi="Calibri"/>
              </w:rPr>
              <w:t xml:space="preserve"> si fermano contemporaneamente su qualsiasi rullo, vengono attivate </w:t>
            </w:r>
            <w:r w:rsidRPr="00C554B3">
              <w:rPr>
                <w:rFonts w:ascii="Calibri" w:hAnsi="Calibri"/>
              </w:rPr>
              <w:t>ed assegnate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C554B3">
              <w:rPr>
                <w:rFonts w:ascii="Calibri" w:hAnsi="Calibri"/>
              </w:rPr>
              <w:t>6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C554B3">
              <w:rPr>
                <w:rFonts w:ascii="Calibri" w:hAnsi="Calibri"/>
                <w:b/>
                <w:bCs/>
              </w:rPr>
              <w:t>Partite Gratis</w:t>
            </w:r>
          </w:p>
          <w:p w14:paraId="2A737AAD" w14:textId="77777777" w:rsidR="000E0764" w:rsidRPr="003B400B" w:rsidRDefault="000E0764" w:rsidP="00E5462B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3B400B">
              <w:rPr>
                <w:rFonts w:ascii="Calibri" w:hAnsi="Calibri"/>
              </w:rPr>
              <w:t>Qualsiasi simbolo </w:t>
            </w:r>
            <w:r w:rsidRPr="003B400B">
              <w:rPr>
                <w:rFonts w:ascii="Calibri" w:hAnsi="Calibri"/>
                <w:b/>
                <w:bCs/>
              </w:rPr>
              <w:t>Gem Drop</w:t>
            </w:r>
            <w:r w:rsidRPr="003B400B">
              <w:rPr>
                <w:rFonts w:ascii="Calibri" w:hAnsi="Calibri"/>
              </w:rPr>
              <w:t xml:space="preserve"> presente nel giro che ha attivato le </w:t>
            </w:r>
            <w:r w:rsidRPr="00C554B3">
              <w:rPr>
                <w:rFonts w:ascii="Calibri" w:hAnsi="Calibri"/>
                <w:b/>
                <w:bCs/>
              </w:rPr>
              <w:t>Partite Gratis</w:t>
            </w:r>
            <w:r w:rsidRPr="003B400B">
              <w:rPr>
                <w:rFonts w:ascii="Calibri" w:hAnsi="Calibri"/>
              </w:rPr>
              <w:t xml:space="preserve"> viene rimosso durante le Partite Gratis.</w:t>
            </w:r>
          </w:p>
          <w:p w14:paraId="2B35FB04" w14:textId="77777777" w:rsidR="000E0764" w:rsidRPr="003B400B" w:rsidRDefault="000E0764" w:rsidP="00E5462B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3B400B">
              <w:rPr>
                <w:rFonts w:ascii="Calibri" w:hAnsi="Calibri"/>
              </w:rPr>
              <w:t>Dei nuovi simboli </w:t>
            </w:r>
            <w:r w:rsidRPr="003B400B">
              <w:rPr>
                <w:rFonts w:ascii="Calibri" w:hAnsi="Calibri"/>
                <w:b/>
                <w:bCs/>
              </w:rPr>
              <w:t>Gem Drop</w:t>
            </w:r>
            <w:r w:rsidRPr="003B400B">
              <w:rPr>
                <w:rFonts w:ascii="Calibri" w:hAnsi="Calibri"/>
              </w:rPr>
              <w:t xml:space="preserve"> potrebbero comparire durante le </w:t>
            </w:r>
            <w:r w:rsidRPr="00C554B3">
              <w:rPr>
                <w:rFonts w:ascii="Calibri" w:hAnsi="Calibri"/>
                <w:b/>
                <w:bCs/>
              </w:rPr>
              <w:t>Partite Gratis</w:t>
            </w:r>
            <w:r w:rsidRPr="003B400B">
              <w:rPr>
                <w:rFonts w:ascii="Calibri" w:hAnsi="Calibri"/>
              </w:rPr>
              <w:t>. Questi potrebbero includere grandi simboli </w:t>
            </w:r>
            <w:r w:rsidRPr="003B400B">
              <w:rPr>
                <w:rFonts w:ascii="Calibri" w:hAnsi="Calibri"/>
                <w:b/>
                <w:bCs/>
              </w:rPr>
              <w:t>Gem Drop</w:t>
            </w:r>
            <w:r w:rsidRPr="003B400B">
              <w:rPr>
                <w:rFonts w:ascii="Calibri" w:hAnsi="Calibri"/>
              </w:rPr>
              <w:t> che occupano più di una posizione.</w:t>
            </w:r>
          </w:p>
          <w:p w14:paraId="50EB9CD2" w14:textId="77777777" w:rsidR="000E0764" w:rsidRPr="003B400B" w:rsidRDefault="000E0764" w:rsidP="00E5462B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3B400B">
              <w:rPr>
                <w:rFonts w:ascii="Calibri" w:hAnsi="Calibri"/>
              </w:rPr>
              <w:t>I simboli </w:t>
            </w:r>
            <w:r w:rsidRPr="003B400B">
              <w:rPr>
                <w:rFonts w:ascii="Calibri" w:hAnsi="Calibri"/>
                <w:b/>
                <w:bCs/>
              </w:rPr>
              <w:t>Gem Drop</w:t>
            </w:r>
            <w:r w:rsidRPr="003B400B">
              <w:rPr>
                <w:rFonts w:ascii="Calibri" w:hAnsi="Calibri"/>
              </w:rPr>
              <w:t> potrebbero coprire 2x2, 3x3 o 4x4 posizioni dei simboli.</w:t>
            </w:r>
          </w:p>
          <w:p w14:paraId="79EC125B" w14:textId="77777777" w:rsidR="000E0764" w:rsidRPr="003B400B" w:rsidRDefault="000E0764" w:rsidP="00E5462B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3B400B">
              <w:rPr>
                <w:rFonts w:ascii="Calibri" w:hAnsi="Calibri"/>
              </w:rPr>
              <w:t>Il premio indicato su un grande simbolo </w:t>
            </w:r>
            <w:r w:rsidRPr="003B400B">
              <w:rPr>
                <w:rFonts w:ascii="Calibri" w:hAnsi="Calibri"/>
                <w:b/>
                <w:bCs/>
              </w:rPr>
              <w:t>Gem Drop</w:t>
            </w:r>
            <w:r w:rsidRPr="003B400B">
              <w:rPr>
                <w:rFonts w:ascii="Calibri" w:hAnsi="Calibri"/>
              </w:rPr>
              <w:t> sarà assegnato una volta per ogni simbolo </w:t>
            </w:r>
            <w:r w:rsidRPr="003B400B">
              <w:rPr>
                <w:rFonts w:ascii="Calibri" w:hAnsi="Calibri"/>
                <w:b/>
                <w:bCs/>
              </w:rPr>
              <w:t>Gem Splash</w:t>
            </w:r>
            <w:r w:rsidRPr="003B400B">
              <w:rPr>
                <w:rFonts w:ascii="Calibri" w:hAnsi="Calibri"/>
              </w:rPr>
              <w:t> che si ferma sotto di esso.</w:t>
            </w:r>
          </w:p>
          <w:p w14:paraId="708926BD" w14:textId="77777777" w:rsidR="000E0764" w:rsidRPr="003B400B" w:rsidRDefault="000E0764" w:rsidP="00E5462B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3B400B">
              <w:rPr>
                <w:rFonts w:ascii="Calibri" w:hAnsi="Calibri"/>
              </w:rPr>
              <w:t>I premi indicati sui grandi simboli </w:t>
            </w:r>
            <w:r w:rsidRPr="003B400B">
              <w:rPr>
                <w:rFonts w:ascii="Calibri" w:hAnsi="Calibri"/>
                <w:b/>
                <w:bCs/>
              </w:rPr>
              <w:t>Gem Drop</w:t>
            </w:r>
            <w:r w:rsidRPr="003B400B">
              <w:rPr>
                <w:rFonts w:ascii="Calibri" w:hAnsi="Calibri"/>
              </w:rPr>
              <w:t> possono essere:  3x, 5x, 8x, 10x, 12x, 15x</w:t>
            </w:r>
            <w:r>
              <w:rPr>
                <w:rFonts w:ascii="Calibri" w:hAnsi="Calibri"/>
              </w:rPr>
              <w:t xml:space="preserve"> o</w:t>
            </w:r>
            <w:r w:rsidRPr="003B400B">
              <w:rPr>
                <w:rFonts w:ascii="Calibri" w:hAnsi="Calibri"/>
              </w:rPr>
              <w:t xml:space="preserve"> 20x.</w:t>
            </w:r>
          </w:p>
          <w:p w14:paraId="58A02043" w14:textId="77777777" w:rsidR="000E0764" w:rsidRPr="00C554B3" w:rsidRDefault="000E0764" w:rsidP="00E5462B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C554B3">
              <w:rPr>
                <w:rFonts w:ascii="Calibri" w:hAnsi="Calibri"/>
              </w:rPr>
              <w:t>I premi che compaiono sui simboli </w:t>
            </w:r>
            <w:r w:rsidRPr="00C554B3">
              <w:rPr>
                <w:rFonts w:ascii="Calibri" w:hAnsi="Calibri"/>
                <w:b/>
                <w:bCs/>
              </w:rPr>
              <w:t>Gem Drop</w:t>
            </w:r>
            <w:r w:rsidRPr="00C554B3">
              <w:rPr>
                <w:rFonts w:ascii="Calibri" w:hAnsi="Calibri"/>
              </w:rPr>
              <w:t> 1x1 possono essere 1x, 2x, 3x, 5x, 8x, 10x, 12x, 15x o 20x.</w:t>
            </w:r>
          </w:p>
          <w:p w14:paraId="12029112" w14:textId="77777777" w:rsidR="000E0764" w:rsidRPr="003B400B" w:rsidRDefault="000E0764" w:rsidP="00E5462B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3B400B">
              <w:rPr>
                <w:rFonts w:ascii="Calibri" w:hAnsi="Calibri"/>
              </w:rPr>
              <w:t>Durante le Partite Gratis, quando 3 o più simboli </w:t>
            </w:r>
            <w:r w:rsidRPr="003B400B">
              <w:rPr>
                <w:rFonts w:ascii="Calibri" w:hAnsi="Calibri"/>
                <w:b/>
                <w:bCs/>
              </w:rPr>
              <w:t>Scatter</w:t>
            </w:r>
            <w:r w:rsidRPr="003B400B">
              <w:rPr>
                <w:rFonts w:ascii="Calibri" w:hAnsi="Calibri"/>
              </w:rPr>
              <w:t xml:space="preserve"> si fermano ovunque e contemporaneamente sui rulli, vengono assegnate altre 6 </w:t>
            </w:r>
            <w:r w:rsidRPr="00C554B3">
              <w:rPr>
                <w:rFonts w:ascii="Calibri" w:hAnsi="Calibri"/>
                <w:b/>
                <w:bCs/>
              </w:rPr>
              <w:t>Partite Gratis</w:t>
            </w:r>
            <w:r w:rsidRPr="003B400B">
              <w:rPr>
                <w:rFonts w:ascii="Calibri" w:hAnsi="Calibri"/>
              </w:rPr>
              <w:t>.</w:t>
            </w:r>
          </w:p>
          <w:p w14:paraId="07841424" w14:textId="77777777" w:rsidR="000E0764" w:rsidRPr="00335881" w:rsidRDefault="000E0764" w:rsidP="00E5462B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3B400B">
              <w:rPr>
                <w:rFonts w:ascii="Calibri" w:hAnsi="Calibri"/>
              </w:rPr>
              <w:t>Le Partite Gratis sono giocate con la stessa puntata piazzata nel giro che le ha attivate.</w:t>
            </w:r>
          </w:p>
          <w:p w14:paraId="7105702F" w14:textId="77777777" w:rsidR="000E0764" w:rsidRPr="00036210" w:rsidRDefault="000E0764" w:rsidP="00E5462B">
            <w:pPr>
              <w:keepNext/>
              <w:keepLines/>
              <w:spacing w:before="120"/>
              <w:rPr>
                <w:rFonts w:ascii="Calibri" w:hAnsi="Calibri"/>
              </w:rPr>
            </w:pPr>
            <w:r w:rsidRPr="00036210">
              <w:rPr>
                <w:rFonts w:ascii="Calibri" w:hAnsi="Calibri"/>
                <w:b/>
                <w:bCs/>
              </w:rPr>
              <w:t>Jackpot Gem Splash</w:t>
            </w:r>
          </w:p>
          <w:p w14:paraId="78ADA35F" w14:textId="77777777" w:rsidR="000E0764" w:rsidRPr="00C554B3" w:rsidRDefault="000E0764" w:rsidP="00E5462B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C554B3">
              <w:rPr>
                <w:rFonts w:ascii="Calibri" w:hAnsi="Calibri"/>
              </w:rPr>
              <w:t xml:space="preserve">Il </w:t>
            </w:r>
            <w:r w:rsidRPr="00C554B3">
              <w:rPr>
                <w:rFonts w:ascii="Calibri" w:hAnsi="Calibri"/>
                <w:b/>
                <w:bCs/>
              </w:rPr>
              <w:t xml:space="preserve">Jackpot Gem Splash </w:t>
            </w:r>
            <w:r w:rsidRPr="00C554B3">
              <w:rPr>
                <w:rFonts w:ascii="Calibri" w:hAnsi="Calibri"/>
              </w:rPr>
              <w:t xml:space="preserve">include tre jackpot progressivi: </w:t>
            </w:r>
            <w:r w:rsidRPr="00C554B3">
              <w:rPr>
                <w:rFonts w:ascii="Calibri" w:hAnsi="Calibri"/>
                <w:b/>
                <w:bCs/>
              </w:rPr>
              <w:t>Jackpot Grand</w:t>
            </w:r>
            <w:r w:rsidRPr="00C554B3">
              <w:rPr>
                <w:rFonts w:ascii="Calibri" w:hAnsi="Calibri"/>
              </w:rPr>
              <w:t xml:space="preserve">, </w:t>
            </w:r>
            <w:r w:rsidRPr="00C554B3">
              <w:rPr>
                <w:rFonts w:ascii="Calibri" w:hAnsi="Calibri"/>
                <w:b/>
                <w:bCs/>
              </w:rPr>
              <w:t>Jackpot Major</w:t>
            </w:r>
            <w:r w:rsidRPr="00C554B3">
              <w:rPr>
                <w:rFonts w:ascii="Calibri" w:hAnsi="Calibri"/>
              </w:rPr>
              <w:t xml:space="preserve"> e </w:t>
            </w:r>
            <w:r w:rsidRPr="00C554B3">
              <w:rPr>
                <w:rFonts w:ascii="Calibri" w:hAnsi="Calibri"/>
                <w:b/>
                <w:bCs/>
              </w:rPr>
              <w:t>Jackpot Minor</w:t>
            </w:r>
            <w:r w:rsidRPr="00C554B3">
              <w:rPr>
                <w:rFonts w:ascii="Calibri" w:hAnsi="Calibri"/>
              </w:rPr>
              <w:t>.</w:t>
            </w:r>
          </w:p>
          <w:p w14:paraId="38616DB8" w14:textId="77777777" w:rsidR="000E0764" w:rsidRDefault="000E0764" w:rsidP="00E5462B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Ognuno dei tre jackpot dispone di un contatore dedicato.</w:t>
            </w:r>
          </w:p>
          <w:p w14:paraId="0CBB0F94" w14:textId="77777777" w:rsidR="000E0764" w:rsidRPr="00036210" w:rsidRDefault="000E0764" w:rsidP="00E5462B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Pr="00036210">
              <w:rPr>
                <w:rFonts w:ascii="Calibri" w:hAnsi="Calibri"/>
              </w:rPr>
              <w:t xml:space="preserve">l valore </w:t>
            </w:r>
            <w:r>
              <w:rPr>
                <w:rFonts w:ascii="Calibri" w:hAnsi="Calibri"/>
              </w:rPr>
              <w:t>di ogni singolo jackpot v</w:t>
            </w:r>
            <w:r w:rsidRPr="00036210">
              <w:rPr>
                <w:rFonts w:ascii="Calibri" w:hAnsi="Calibri"/>
              </w:rPr>
              <w:t>iene accumulato da tutte le puntate piazzate nei giochi che dispongono de</w:t>
            </w:r>
            <w:r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  <w:b/>
                <w:bCs/>
              </w:rPr>
              <w:t>Jackpot Gem Splash</w:t>
            </w:r>
            <w:r w:rsidRPr="00036210">
              <w:rPr>
                <w:rFonts w:ascii="Calibri" w:hAnsi="Calibri"/>
              </w:rPr>
              <w:t>, in tutti i casinò online che offrono tali giochi.</w:t>
            </w:r>
          </w:p>
          <w:p w14:paraId="7F514B2C" w14:textId="77777777" w:rsidR="000E0764" w:rsidRPr="00036210" w:rsidRDefault="000E0764" w:rsidP="00E5462B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036210">
              <w:rPr>
                <w:rFonts w:ascii="Calibri" w:hAnsi="Calibri"/>
              </w:rPr>
              <w:lastRenderedPageBreak/>
              <w:t>Tutti i</w:t>
            </w:r>
            <w:r>
              <w:rPr>
                <w:rFonts w:ascii="Calibri" w:hAnsi="Calibri"/>
              </w:rPr>
              <w:t xml:space="preserve"> </w:t>
            </w:r>
            <w:r w:rsidRPr="00036210">
              <w:rPr>
                <w:rFonts w:ascii="Calibri" w:hAnsi="Calibri"/>
                <w:b/>
                <w:bCs/>
              </w:rPr>
              <w:t>Jackpot Gem Splash</w:t>
            </w:r>
            <w:r>
              <w:rPr>
                <w:rFonts w:ascii="Calibri" w:hAnsi="Calibri"/>
              </w:rPr>
              <w:t xml:space="preserve"> vengono assegnati dur</w:t>
            </w:r>
            <w:r w:rsidRPr="00036210">
              <w:rPr>
                <w:rFonts w:ascii="Calibri" w:hAnsi="Calibri"/>
              </w:rPr>
              <w:t>ante la funzione Jackpot. Qualsiasi giro e di qua</w:t>
            </w:r>
            <w:r>
              <w:rPr>
                <w:rFonts w:ascii="Calibri" w:hAnsi="Calibri"/>
              </w:rPr>
              <w:t>lunque importo può attivare la f</w:t>
            </w:r>
            <w:r w:rsidRPr="00036210">
              <w:rPr>
                <w:rFonts w:ascii="Calibri" w:hAnsi="Calibri"/>
              </w:rPr>
              <w:t>unzione Jackpot.</w:t>
            </w:r>
          </w:p>
          <w:p w14:paraId="6CBDCFD7" w14:textId="77777777" w:rsidR="000E0764" w:rsidRPr="00036210" w:rsidRDefault="000E0764" w:rsidP="00E5462B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036210">
              <w:rPr>
                <w:rFonts w:ascii="Calibri" w:hAnsi="Calibri"/>
              </w:rPr>
              <w:t xml:space="preserve">Durante la partita Jackpot comparirà una grande gemma. La grande gemma potrebbe fermarsi e rivelare un premio. Il premio potrebbe corrispondere a un importo in denaro o al </w:t>
            </w:r>
            <w:r w:rsidRPr="00887B78">
              <w:rPr>
                <w:rFonts w:ascii="Calibri" w:hAnsi="Calibri"/>
                <w:b/>
                <w:bCs/>
              </w:rPr>
              <w:t>Jackpot Minor</w:t>
            </w:r>
            <w:r w:rsidRPr="00036210">
              <w:rPr>
                <w:rFonts w:ascii="Calibri" w:hAnsi="Calibri"/>
              </w:rPr>
              <w:t xml:space="preserve">, </w:t>
            </w:r>
            <w:r w:rsidRPr="00887B78">
              <w:rPr>
                <w:rFonts w:ascii="Calibri" w:hAnsi="Calibri"/>
                <w:b/>
                <w:bCs/>
              </w:rPr>
              <w:t>Major</w:t>
            </w:r>
            <w:r w:rsidRPr="00036210">
              <w:rPr>
                <w:rFonts w:ascii="Calibri" w:hAnsi="Calibri"/>
              </w:rPr>
              <w:t xml:space="preserve"> o </w:t>
            </w:r>
            <w:r w:rsidRPr="00887B78">
              <w:rPr>
                <w:rFonts w:ascii="Calibri" w:hAnsi="Calibri"/>
                <w:b/>
                <w:bCs/>
              </w:rPr>
              <w:t>Grand</w:t>
            </w:r>
            <w:r w:rsidRPr="00036210">
              <w:rPr>
                <w:rFonts w:ascii="Calibri" w:hAnsi="Calibri"/>
              </w:rPr>
              <w:t>.</w:t>
            </w:r>
          </w:p>
          <w:p w14:paraId="48DB6ADC" w14:textId="77777777" w:rsidR="000E0764" w:rsidRPr="00036210" w:rsidRDefault="000E0764" w:rsidP="00E5462B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036210">
              <w:rPr>
                <w:rFonts w:ascii="Calibri" w:hAnsi="Calibri"/>
              </w:rPr>
              <w:t>La Funzione Jackpot può essere attivata solo durante la partita principale.</w:t>
            </w:r>
          </w:p>
          <w:p w14:paraId="249F4839" w14:textId="77777777" w:rsidR="000E0764" w:rsidRPr="00036210" w:rsidRDefault="000E0764" w:rsidP="00E5462B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036210">
              <w:rPr>
                <w:rFonts w:ascii="Calibri" w:hAnsi="Calibri"/>
              </w:rPr>
              <w:t>Più è alta la puntata, maggiori sono le possibilità di vincere un jackpot.</w:t>
            </w:r>
          </w:p>
          <w:p w14:paraId="0DA2856E" w14:textId="77777777" w:rsidR="000E0764" w:rsidRPr="00036210" w:rsidRDefault="000E0764" w:rsidP="00E5462B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036210">
              <w:rPr>
                <w:rFonts w:ascii="Calibri" w:hAnsi="Calibri"/>
              </w:rPr>
              <w:t>Se il premio assegnato nella funzione Jackpot è un importo in denaro, questo sarà pari a 10x, 15x, 20x, 30x, 50x o 100x la puntata totale.</w:t>
            </w:r>
          </w:p>
          <w:p w14:paraId="2EE594D2" w14:textId="77777777" w:rsidR="000E0764" w:rsidRDefault="000E0764" w:rsidP="00E5462B">
            <w:pPr>
              <w:numPr>
                <w:ilvl w:val="0"/>
                <w:numId w:val="1"/>
              </w:numPr>
              <w:spacing w:before="120" w:after="100" w:afterAutospacing="1"/>
              <w:contextualSpacing/>
              <w:rPr>
                <w:rFonts w:ascii="Calibri" w:hAnsi="Calibri"/>
              </w:rPr>
            </w:pPr>
            <w:r w:rsidRPr="00036210">
              <w:rPr>
                <w:rFonts w:ascii="Calibri" w:hAnsi="Calibri"/>
              </w:rPr>
              <w:t xml:space="preserve">I problemi alla connessione </w:t>
            </w:r>
            <w:proofErr w:type="gramStart"/>
            <w:r w:rsidRPr="00036210">
              <w:rPr>
                <w:rFonts w:ascii="Calibri" w:hAnsi="Calibri"/>
              </w:rPr>
              <w:t>a</w:t>
            </w:r>
            <w:proofErr w:type="gramEnd"/>
            <w:r w:rsidRPr="00036210">
              <w:rPr>
                <w:rFonts w:ascii="Calibri" w:hAnsi="Calibri"/>
              </w:rPr>
              <w:t xml:space="preserve"> Internet possono provocare ritardi nella ricezione di messaggi o aggiornamenti ma non influiscono sulla vincita effettiva del Jackpot</w:t>
            </w:r>
          </w:p>
          <w:p w14:paraId="388AF72F" w14:textId="77777777" w:rsidR="000E0764" w:rsidRPr="00C554B3" w:rsidRDefault="000E0764" w:rsidP="00E5462B">
            <w:pPr>
              <w:spacing w:before="120" w:after="100" w:afterAutospacing="1"/>
              <w:ind w:left="360"/>
              <w:contextualSpacing/>
              <w:rPr>
                <w:rFonts w:ascii="Calibri" w:hAnsi="Calibri"/>
              </w:rPr>
            </w:pPr>
          </w:p>
          <w:p w14:paraId="46399712" w14:textId="77777777" w:rsidR="000E0764" w:rsidRPr="0054676E" w:rsidRDefault="000E0764" w:rsidP="00E5462B">
            <w:pPr>
              <w:spacing w:before="100" w:beforeAutospacing="1" w:after="240"/>
              <w:rPr>
                <w:rFonts w:ascii="Calibri" w:hAnsi="Calibri"/>
              </w:rPr>
            </w:pPr>
            <w:r w:rsidRPr="00372B03">
              <w:rPr>
                <w:rFonts w:ascii="Calibri" w:hAnsi="Calibri"/>
              </w:rPr>
              <w:t>In caso di malfunzionamento, tutte le giocate e le vincite vengono annullate.</w:t>
            </w:r>
          </w:p>
        </w:tc>
      </w:tr>
    </w:tbl>
    <w:p w14:paraId="11440E81" w14:textId="77777777" w:rsidR="00BF501D" w:rsidRDefault="00BF501D"/>
    <w:sectPr w:rsidR="00BF501D" w:rsidSect="002D5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D1F69"/>
    <w:multiLevelType w:val="multilevel"/>
    <w:tmpl w:val="49B4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35687562">
    <w:abstractNumId w:val="0"/>
  </w:num>
  <w:num w:numId="2" w16cid:durableId="648510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64"/>
    <w:rsid w:val="000E0764"/>
    <w:rsid w:val="002D51F1"/>
    <w:rsid w:val="00B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39F0"/>
  <w15:chartTrackingRefBased/>
  <w15:docId w15:val="{9D208A9A-9857-4725-98BF-52545D20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76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4711</Characters>
  <Application>Microsoft Office Word</Application>
  <DocSecurity>0</DocSecurity>
  <Lines>39</Lines>
  <Paragraphs>11</Paragraphs>
  <ScaleCrop>false</ScaleCrop>
  <Company>PPB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Muncaciu</dc:creator>
  <cp:keywords/>
  <dc:description/>
  <cp:lastModifiedBy>Larisa Muncaciu</cp:lastModifiedBy>
  <cp:revision>1</cp:revision>
  <dcterms:created xsi:type="dcterms:W3CDTF">2023-04-21T11:15:00Z</dcterms:created>
  <dcterms:modified xsi:type="dcterms:W3CDTF">2023-04-21T11:16:00Z</dcterms:modified>
</cp:coreProperties>
</file>