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9400" w14:textId="77777777" w:rsidR="00C20E46" w:rsidRDefault="00C20E46" w:rsidP="00C20E46">
      <w:r>
        <w:t xml:space="preserve">Regole di gioco (inclusi eventuali limiti di tempo per il giocatore nelle proprie scelte di gioco), regole </w:t>
      </w:r>
    </w:p>
    <w:p w14:paraId="346D7335" w14:textId="77777777" w:rsidR="00C20E46" w:rsidRDefault="00C20E46" w:rsidP="00C20E46">
      <w:r>
        <w:t>di determinazione dei risultati e delle vincite</w:t>
      </w:r>
    </w:p>
    <w:p w14:paraId="65E97C5D" w14:textId="77777777" w:rsidR="00C20E46" w:rsidRDefault="00C20E46" w:rsidP="00C20E46">
      <w:r>
        <w:t>Mega Fire Blaze: Plinko™</w:t>
      </w:r>
    </w:p>
    <w:p w14:paraId="4954D9E5" w14:textId="77777777" w:rsidR="00C20E46" w:rsidRDefault="00C20E46" w:rsidP="00C20E46">
      <w:r>
        <w:t xml:space="preserve">• L’obiettivo del gioco è ottenere la vincita massima possibile lanciando delle sfere sull’area dei </w:t>
      </w:r>
    </w:p>
    <w:p w14:paraId="5738056D" w14:textId="77777777" w:rsidR="00C20E46" w:rsidRDefault="00C20E46" w:rsidP="00C20E46">
      <w:r>
        <w:t>premi posta alla base del tabellone a forma di piramide.</w:t>
      </w:r>
    </w:p>
    <w:p w14:paraId="1B34FB45" w14:textId="77777777" w:rsidR="00C20E46" w:rsidRDefault="00C20E46" w:rsidP="00C20E46">
      <w:r>
        <w:t>• Nel gioco, delle sfere cadono sul tabellone e rimbalzano su delle sporgenze.</w:t>
      </w:r>
    </w:p>
    <w:p w14:paraId="5A984348" w14:textId="77777777" w:rsidR="00C20E46" w:rsidRDefault="00C20E46" w:rsidP="00C20E46">
      <w:r>
        <w:t xml:space="preserve">• Quando una sfera raggiunge l’area dei premi posta in basso, viene assegnato un premio in base </w:t>
      </w:r>
    </w:p>
    <w:p w14:paraId="1E5A0A5C" w14:textId="77777777" w:rsidR="00C20E46" w:rsidRDefault="00C20E46" w:rsidP="00C20E46">
      <w:r>
        <w:t>alla posizione sulla quale si è fermata la sfera.</w:t>
      </w:r>
    </w:p>
    <w:p w14:paraId="7F4C1FCB" w14:textId="77777777" w:rsidR="00C20E46" w:rsidRDefault="00C20E46" w:rsidP="00C20E46">
      <w:r>
        <w:t xml:space="preserve">• Tutte le aree dei premi hanno moltiplicatori diversi. Le aree poste all’estrema destra e all’estrema </w:t>
      </w:r>
    </w:p>
    <w:p w14:paraId="266CADAD" w14:textId="77777777" w:rsidR="00C20E46" w:rsidRDefault="00C20E46" w:rsidP="00C20E46">
      <w:r>
        <w:t>sinistra sono quelle con i valori più alti e possono attivare la funzione Fire Blaze o Mega Fire Blaze.</w:t>
      </w:r>
    </w:p>
    <w:p w14:paraId="324F944C" w14:textId="77777777" w:rsidR="00C20E46" w:rsidRDefault="00C20E46" w:rsidP="00C20E46">
      <w:r>
        <w:t>Istruzioni di gioco:</w:t>
      </w:r>
    </w:p>
    <w:p w14:paraId="31F90845" w14:textId="77777777" w:rsidR="00C20E46" w:rsidRDefault="00C20E46" w:rsidP="00C20E46">
      <w:r>
        <w:t xml:space="preserve">• Premi </w:t>
      </w:r>
      <w:r>
        <w:rPr>
          <w:rFonts w:ascii="Arial" w:hAnsi="Arial" w:cs="Arial"/>
        </w:rPr>
        <w:t>►</w:t>
      </w:r>
      <w:r>
        <w:t xml:space="preserve"> nella schermata introduttiva per accedere alla partita principale.</w:t>
      </w:r>
    </w:p>
    <w:p w14:paraId="39BEFEAE" w14:textId="77777777" w:rsidR="00C20E46" w:rsidRDefault="00C20E46" w:rsidP="00C20E46">
      <w:r>
        <w:t>• Le impostazioni della puntata si trovano sul lato destro della schermata.</w:t>
      </w:r>
    </w:p>
    <w:p w14:paraId="6F3D3B37" w14:textId="77777777" w:rsidR="00C20E46" w:rsidRDefault="00C20E46" w:rsidP="00C20E46">
      <w:r>
        <w:t>• Nel menu delle FILE, seleziona da 14 a 16 file di sporgenze.</w:t>
      </w:r>
    </w:p>
    <w:p w14:paraId="1B159D4D" w14:textId="77777777" w:rsidR="00C20E46" w:rsidRDefault="00C20E46" w:rsidP="00C20E46">
      <w:r>
        <w:t xml:space="preserve">o Nota: il numero delle file cambia il numero e il valore dei moltiplicatori delle aree dei </w:t>
      </w:r>
    </w:p>
    <w:p w14:paraId="2740513D" w14:textId="77777777" w:rsidR="00C20E46" w:rsidRDefault="00C20E46" w:rsidP="00C20E46">
      <w:r>
        <w:t>premi poste alla base della piramide.</w:t>
      </w:r>
    </w:p>
    <w:p w14:paraId="697968D3" w14:textId="77777777" w:rsidR="00C20E46" w:rsidRDefault="00C20E46" w:rsidP="00C20E46">
      <w:r>
        <w:t>• Nel menu della VOLATILITÀ, seleziona un valore basso (L), medio (M) o alto (H).</w:t>
      </w:r>
    </w:p>
    <w:p w14:paraId="71B7546B" w14:textId="77777777" w:rsidR="00C20E46" w:rsidRDefault="00C20E46" w:rsidP="00C20E46">
      <w:r>
        <w:t>o Nota: ogni livello di volatilità cambia il valore dei moltiplicatori delle aree dei premi.</w:t>
      </w:r>
    </w:p>
    <w:p w14:paraId="212E910C" w14:textId="77777777" w:rsidR="00C20E46" w:rsidRDefault="00C20E46" w:rsidP="00C20E46">
      <w:r>
        <w:t>• Se decidi di giocare con 14 file:</w:t>
      </w:r>
    </w:p>
    <w:p w14:paraId="127F3CB9" w14:textId="77777777" w:rsidR="00C20E46" w:rsidRDefault="00C20E46" w:rsidP="00C20E46">
      <w:r>
        <w:t>o Con una volatilità bassa, i moltiplicatori sono 0,5; 0.8; 1; 1,3; 2; 4; 10; e 20.</w:t>
      </w:r>
    </w:p>
    <w:p w14:paraId="364943FF" w14:textId="77777777" w:rsidR="00C20E46" w:rsidRDefault="00C20E46" w:rsidP="00C20E46">
      <w:r>
        <w:t>o Con una volatilità media, i moltiplicatori sono 0,2; 0,5; 1; 1,4; 4; 7; FB; e 100.</w:t>
      </w:r>
    </w:p>
    <w:p w14:paraId="7A3016A5" w14:textId="33C26FB8" w:rsidR="00F43C23" w:rsidRDefault="00C20E46" w:rsidP="00C20E46">
      <w:r>
        <w:t>o Con una volatilità alta, i moltiplicatori sono 0; 0,2; 0,3; 2; 4; 14; MFB; e 500</w:t>
      </w:r>
    </w:p>
    <w:p w14:paraId="71608BD1" w14:textId="77777777" w:rsidR="00C20E46" w:rsidRDefault="00C20E46" w:rsidP="00C20E46">
      <w:r>
        <w:t>Se decidi di giocare con 16 file:</w:t>
      </w:r>
    </w:p>
    <w:p w14:paraId="1FE0C810" w14:textId="77777777" w:rsidR="00C20E46" w:rsidRDefault="00C20E46" w:rsidP="00C20E46">
      <w:r>
        <w:t>o Con una volatilità bassa, i moltiplicatori sono 0,5; 0,9; 1,1; 1,2; 1,3; 1,5; 2; FB; e 100.</w:t>
      </w:r>
    </w:p>
    <w:p w14:paraId="0D67E076" w14:textId="77777777" w:rsidR="00C20E46" w:rsidRDefault="00C20E46" w:rsidP="00C20E46">
      <w:r>
        <w:t>o Con una volatilità media, i moltiplicatori sono 0,3; 0,5; 1; 1,2; 2; 5; 16; MFB; e 500.</w:t>
      </w:r>
    </w:p>
    <w:p w14:paraId="651ACFC1" w14:textId="77777777" w:rsidR="00C20E46" w:rsidRDefault="00C20E46" w:rsidP="00C20E46">
      <w:r>
        <w:t>o Con una volatilità alta, i moltiplicatori sono 0; 0,2; 0,3; 1,5; 4; 10; FB; MFB; e 2000.</w:t>
      </w:r>
    </w:p>
    <w:p w14:paraId="50A1047E" w14:textId="77777777" w:rsidR="00C20E46" w:rsidRDefault="00C20E46" w:rsidP="00C20E46">
      <w:r>
        <w:t>o Nota: FB è la funzione Fire Blaze e MFB è la funzione Mega Fire Blaze.</w:t>
      </w:r>
    </w:p>
    <w:p w14:paraId="4C362665" w14:textId="77777777" w:rsidR="00C20E46" w:rsidRDefault="00C20E46" w:rsidP="00C20E46">
      <w:r>
        <w:t>• Scegli la tua puntata per sfera premendo i pulsanti '−' o '+' vicino al pulsante PUNTATA PER SFERA.</w:t>
      </w:r>
    </w:p>
    <w:p w14:paraId="546BDB9D" w14:textId="77777777" w:rsidR="00C20E46" w:rsidRDefault="00C20E46" w:rsidP="00C20E46">
      <w:r>
        <w:lastRenderedPageBreak/>
        <w:t xml:space="preserve">• L'importo totale delle tue puntate sarà indicato nel campo PUNTATA TOTALE, posto nella parte </w:t>
      </w:r>
    </w:p>
    <w:p w14:paraId="48D4F797" w14:textId="77777777" w:rsidR="00C20E46" w:rsidRDefault="00C20E46" w:rsidP="00C20E46">
      <w:r>
        <w:t>inferiore destra della schermata.</w:t>
      </w:r>
    </w:p>
    <w:p w14:paraId="2D2B48BA" w14:textId="77777777" w:rsidR="00C20E46" w:rsidRDefault="00C20E46" w:rsidP="00C20E46">
      <w:r>
        <w:t xml:space="preserve">• Nel menu delle PALLINE, seleziona la dimensione del set con cui giocare. Consulta la descrizione </w:t>
      </w:r>
    </w:p>
    <w:p w14:paraId="7091DE7C" w14:textId="77777777" w:rsidR="00C20E46" w:rsidRDefault="00C20E46" w:rsidP="00C20E46">
      <w:r>
        <w:t>dei set disponibile in basso.</w:t>
      </w:r>
    </w:p>
    <w:p w14:paraId="27112FDD" w14:textId="77777777" w:rsidR="00C20E46" w:rsidRDefault="00C20E46" w:rsidP="00C20E46">
      <w:r>
        <w:t>• Premi il pulsante GIOCA per avviare la partita.</w:t>
      </w:r>
    </w:p>
    <w:p w14:paraId="5965EBA7" w14:textId="77777777" w:rsidR="00C20E46" w:rsidRDefault="00C20E46" w:rsidP="00C20E46">
      <w:r>
        <w:t>• In caso di round vincente, il campo VINCITA indica i premi accumulati.</w:t>
      </w:r>
    </w:p>
    <w:p w14:paraId="360E529D" w14:textId="77777777" w:rsidR="00C20E46" w:rsidRDefault="00C20E46" w:rsidP="00C20E46">
      <w:r>
        <w:t xml:space="preserve">• Nota: il limite di vincita massimo per una sfera è pari a x5000 moltiplicato per l’importo della </w:t>
      </w:r>
    </w:p>
    <w:p w14:paraId="5E842EEB" w14:textId="77777777" w:rsidR="00C20E46" w:rsidRDefault="00C20E46" w:rsidP="00C20E46">
      <w:r>
        <w:t>puntata.</w:t>
      </w:r>
    </w:p>
    <w:p w14:paraId="1008DE11" w14:textId="77777777" w:rsidR="00C20E46" w:rsidRDefault="00C20E46" w:rsidP="00C20E46">
      <w:r>
        <w:t>Set:</w:t>
      </w:r>
    </w:p>
    <w:p w14:paraId="3F3BECD8" w14:textId="77777777" w:rsidR="00C20E46" w:rsidRDefault="00C20E46" w:rsidP="00C20E46">
      <w:r>
        <w:t xml:space="preserve">• Scegli il numero di sfere che desideri nel set selezionando 1, 5, 10, 25 o 50 nella sezione </w:t>
      </w:r>
    </w:p>
    <w:p w14:paraId="78F9FCEC" w14:textId="77777777" w:rsidR="00C20E46" w:rsidRDefault="00C20E46" w:rsidP="00C20E46">
      <w:r>
        <w:t>delle PALLINE.</w:t>
      </w:r>
    </w:p>
    <w:p w14:paraId="2968DD80" w14:textId="77777777" w:rsidR="00C20E46" w:rsidRDefault="00C20E46" w:rsidP="00C20E46">
      <w:r>
        <w:t xml:space="preserve">• Il prezzo del set è pari al valore della tua puntata per sfera moltiplicato per il numero di sfere nel </w:t>
      </w:r>
    </w:p>
    <w:p w14:paraId="37064367" w14:textId="77777777" w:rsidR="00C20E46" w:rsidRDefault="00C20E46" w:rsidP="00C20E46">
      <w:r>
        <w:t>set.</w:t>
      </w:r>
    </w:p>
    <w:p w14:paraId="0654A056" w14:textId="77777777" w:rsidR="00C20E46" w:rsidRDefault="00C20E46" w:rsidP="00C20E46">
      <w:r>
        <w:t xml:space="preserve">o Esempio: Se il valore di una sfera è 10 e selezioni un set da 5 sfere, questo set costa 50 </w:t>
      </w:r>
    </w:p>
    <w:p w14:paraId="7797B584" w14:textId="77777777" w:rsidR="00C20E46" w:rsidRDefault="00C20E46" w:rsidP="00C20E46">
      <w:r>
        <w:t>crediti.</w:t>
      </w:r>
    </w:p>
    <w:p w14:paraId="121B8497" w14:textId="77777777" w:rsidR="00C20E46" w:rsidRDefault="00C20E46" w:rsidP="00C20E46">
      <w:r>
        <w:t xml:space="preserve">• Premi GIOCA per acquistare il set e dare inizio alla partita. Le sfere vengono lanciate dal tubo una </w:t>
      </w:r>
    </w:p>
    <w:p w14:paraId="44BA3D3E" w14:textId="77777777" w:rsidR="00C20E46" w:rsidRDefault="00C20E46" w:rsidP="00C20E46">
      <w:r>
        <w:t>per volta, con una breve pausa tra i lanci.</w:t>
      </w:r>
    </w:p>
    <w:p w14:paraId="37CC49B1" w14:textId="77777777" w:rsidR="00C20E46" w:rsidRDefault="00C20E46" w:rsidP="00C20E46">
      <w:r>
        <w:t xml:space="preserve">o Nota: una volta iniziata la partita, non puoi modificare la puntata fino a quando non si </w:t>
      </w:r>
    </w:p>
    <w:p w14:paraId="3333E0CC" w14:textId="77777777" w:rsidR="00C20E46" w:rsidRDefault="00C20E46" w:rsidP="00C20E46">
      <w:r>
        <w:t>esaurisce il set.</w:t>
      </w:r>
    </w:p>
    <w:p w14:paraId="6843AF40" w14:textId="77777777" w:rsidR="00C20E46" w:rsidRDefault="00C20E46" w:rsidP="00C20E46">
      <w:r>
        <w:t>• Durante il gioco, le sfere possono sovrapporsi ma non interagiscono tra loro.</w:t>
      </w:r>
    </w:p>
    <w:p w14:paraId="07A70C7C" w14:textId="77777777" w:rsidR="00C20E46" w:rsidRDefault="00C20E46" w:rsidP="00C20E46">
      <w:r>
        <w:t xml:space="preserve">• Se acquisti un set che contiene più di 1 sfera, il contatore indica il numero di sfere rimanenti nel </w:t>
      </w:r>
    </w:p>
    <w:p w14:paraId="2E96A98B" w14:textId="77777777" w:rsidR="00C20E46" w:rsidRDefault="00C20E46" w:rsidP="00C20E46">
      <w:r>
        <w:t>set attivo.</w:t>
      </w:r>
    </w:p>
    <w:p w14:paraId="64F311AF" w14:textId="77777777" w:rsidR="00C20E46" w:rsidRDefault="00C20E46" w:rsidP="00C20E46">
      <w:r>
        <w:t>• Il tubo contiene le sfere acquistate con il set attivo.</w:t>
      </w:r>
    </w:p>
    <w:p w14:paraId="5BFA5EC2" w14:textId="77777777" w:rsidR="00C20E46" w:rsidRDefault="00C20E46" w:rsidP="00C20E46">
      <w:r>
        <w:t xml:space="preserve">• Se acquisti un set da 25 o 50 sfere, le prime 10 sfere vengono piazzate nel tubo all’inizio del round. </w:t>
      </w:r>
    </w:p>
    <w:p w14:paraId="2F121FCE" w14:textId="77777777" w:rsidR="00C20E46" w:rsidRDefault="00C20E46" w:rsidP="00C20E46">
      <w:r>
        <w:t xml:space="preserve">Quando viene lanciata una pallina, quella successiva viene inserita nel tubo e il gioco prosegue in </w:t>
      </w:r>
    </w:p>
    <w:p w14:paraId="655AE7D1" w14:textId="77777777" w:rsidR="00C20E46" w:rsidRDefault="00C20E46" w:rsidP="00C20E46">
      <w:r>
        <w:t>questo modo fino a quando non si esaurisce il set.</w:t>
      </w:r>
    </w:p>
    <w:p w14:paraId="6B7C2FCA" w14:textId="77777777" w:rsidR="00C20E46" w:rsidRDefault="00C20E46" w:rsidP="00C20E46">
      <w:r>
        <w:lastRenderedPageBreak/>
        <w:t xml:space="preserve">• Durante il gioco, se viene attivata la funzione FB o MFB, accedi al tavolo bonus corrispondente. </w:t>
      </w:r>
    </w:p>
    <w:p w14:paraId="164243AF" w14:textId="77777777" w:rsidR="00C20E46" w:rsidRDefault="00C20E46" w:rsidP="00C20E46">
      <w:r>
        <w:t>Quando la funzione termina, la partita principale riprende dal punto in cui si era interrotta.</w:t>
      </w:r>
    </w:p>
    <w:p w14:paraId="072B4840" w14:textId="77777777" w:rsidR="00C20E46" w:rsidRDefault="00C20E46" w:rsidP="00C20E46">
      <w:r>
        <w:t>Funzioni Fire Blaze (FB) e Mega Fire Blaze (MFB):</w:t>
      </w:r>
    </w:p>
    <w:p w14:paraId="227F7128" w14:textId="77777777" w:rsidR="00C20E46" w:rsidRDefault="00C20E46" w:rsidP="00C20E46">
      <w:r>
        <w:t>• Se la pallina si ferma sull’area dei premi FB o MFB, viene attivata la funzione corrispondente.</w:t>
      </w:r>
    </w:p>
    <w:p w14:paraId="0E24BDF6" w14:textId="77777777" w:rsidR="00C20E46" w:rsidRDefault="00C20E46" w:rsidP="00C20E46">
      <w:r>
        <w:t>• Durante entrambe le funzioni, la puntata è pari a quella della partita principale.</w:t>
      </w:r>
    </w:p>
    <w:p w14:paraId="32984336" w14:textId="77777777" w:rsidR="00C20E46" w:rsidRDefault="00C20E46" w:rsidP="00C20E46">
      <w:r>
        <w:t xml:space="preserve">o Nota: se ti scolleghi da Internet durante il round della funzione FB o MFB, quest’ultimo </w:t>
      </w:r>
    </w:p>
    <w:p w14:paraId="165734FA" w14:textId="77777777" w:rsidR="00C20E46" w:rsidRDefault="00C20E46" w:rsidP="00C20E46">
      <w:r>
        <w:t xml:space="preserve">viene considerato risolto e torni automaticamente alla partita principale. Gli importi vinti </w:t>
      </w:r>
    </w:p>
    <w:p w14:paraId="2629074A" w14:textId="2A9823CD" w:rsidR="00C20E46" w:rsidRDefault="00C20E46" w:rsidP="00C20E46">
      <w:r>
        <w:t>nel round della funzione saranno aggiunti al tuo saldo</w:t>
      </w:r>
    </w:p>
    <w:p w14:paraId="6E8EC514" w14:textId="77777777" w:rsidR="00C20E46" w:rsidRDefault="00C20E46" w:rsidP="00C20E46">
      <w:r>
        <w:t xml:space="preserve">• Quando ha inizio il Bonus, ti viene mostrata una tabella Bonus con 18 sezioni, 3 caselle al di sotto </w:t>
      </w:r>
    </w:p>
    <w:p w14:paraId="762B8DC4" w14:textId="77777777" w:rsidR="00C20E46" w:rsidRDefault="00C20E46" w:rsidP="00C20E46">
      <w:r>
        <w:t xml:space="preserve">della tabella e 4 valori moltiplicatori del premio al di sopra. Le 3 caselle al di sotto della tabella </w:t>
      </w:r>
    </w:p>
    <w:p w14:paraId="7FEAA1FE" w14:textId="77777777" w:rsidR="00C20E46" w:rsidRDefault="00C20E46" w:rsidP="00C20E46">
      <w:r>
        <w:t xml:space="preserve">potrebbero mostrare un moltiplicatore di vincita casuale da X2, X3 o X5 oppure il simbolo di una </w:t>
      </w:r>
    </w:p>
    <w:p w14:paraId="67558EF9" w14:textId="77777777" w:rsidR="00C20E46" w:rsidRDefault="00C20E46" w:rsidP="00C20E46">
      <w:r>
        <w:t>stella premio.</w:t>
      </w:r>
    </w:p>
    <w:p w14:paraId="585AD07B" w14:textId="77777777" w:rsidR="00C20E46" w:rsidRDefault="00C20E46" w:rsidP="00C20E46">
      <w:r>
        <w:t>• 3 premi in denaro casuali con un valore fino a X5 la tua puntata compaiono sul tavolo bonus.</w:t>
      </w:r>
    </w:p>
    <w:p w14:paraId="2EFCD959" w14:textId="77777777" w:rsidR="00C20E46" w:rsidRDefault="00C20E46" w:rsidP="00C20E46">
      <w:r>
        <w:t>• 3 giri assegnati.</w:t>
      </w:r>
    </w:p>
    <w:p w14:paraId="352AFCEE" w14:textId="77777777" w:rsidR="00C20E46" w:rsidRDefault="00C20E46" w:rsidP="00C20E46">
      <w:r>
        <w:t xml:space="preserve">• Premi il pulsante GIRA per ridurre di 1 il numero di giri rimanenti e fare girare ogni posizione vuota </w:t>
      </w:r>
    </w:p>
    <w:p w14:paraId="4D3608E2" w14:textId="77777777" w:rsidR="00C20E46" w:rsidRDefault="00C20E46" w:rsidP="00C20E46">
      <w:r>
        <w:t xml:space="preserve">della tabella, mostrando un premio in denaro casuale fino a 1X, 2X, 3X, 4X, 5X, 10X, 15X, 50X la tua </w:t>
      </w:r>
    </w:p>
    <w:p w14:paraId="2CFF9873" w14:textId="77777777" w:rsidR="00C20E46" w:rsidRDefault="00C20E46" w:rsidP="00C20E46">
      <w:r>
        <w:t>puntata oppure uno spazio vuoto.</w:t>
      </w:r>
    </w:p>
    <w:p w14:paraId="64883F27" w14:textId="77777777" w:rsidR="00C20E46" w:rsidRDefault="00C20E46" w:rsidP="00C20E46">
      <w:r>
        <w:t xml:space="preserve">• Quando viene premuto, il pulsante GIRA diventa SALTA. Premi il pulsante SALTA per passare agli </w:t>
      </w:r>
    </w:p>
    <w:p w14:paraId="59EBB107" w14:textId="77777777" w:rsidR="00C20E46" w:rsidRDefault="00C20E46" w:rsidP="00C20E46">
      <w:r>
        <w:t>ultimi secondi del giro in corso.</w:t>
      </w:r>
    </w:p>
    <w:p w14:paraId="41F34F08" w14:textId="77777777" w:rsidR="00C20E46" w:rsidRDefault="00C20E46" w:rsidP="00C20E46">
      <w:r>
        <w:t xml:space="preserve">• Se viene assegnato un premio in denaro, la posizione corrispondente viene bloccata e il numero di </w:t>
      </w:r>
    </w:p>
    <w:p w14:paraId="2E2BB88E" w14:textId="77777777" w:rsidR="00C20E46" w:rsidRDefault="00C20E46" w:rsidP="00C20E46">
      <w:r>
        <w:t>giri rimanenti torna a 3. Se non vengono assegnati premi in denaro, non accade nulla.</w:t>
      </w:r>
    </w:p>
    <w:p w14:paraId="5E53E079" w14:textId="77777777" w:rsidR="00C20E46" w:rsidRDefault="00C20E46" w:rsidP="00C20E46">
      <w:r>
        <w:t xml:space="preserve">• Quando il numero di giri rimanenti raggiunge lo 0, vengono assegnati gli tutti premi. Se 5 o meno </w:t>
      </w:r>
    </w:p>
    <w:p w14:paraId="52D76756" w14:textId="77777777" w:rsidR="00C20E46" w:rsidRDefault="00C20E46" w:rsidP="00C20E46">
      <w:r>
        <w:t xml:space="preserve">premi compaiono sopra un moltiplicatore di vincita o una stella, i premi in denaro di queste </w:t>
      </w:r>
    </w:p>
    <w:p w14:paraId="2CA41EDE" w14:textId="77777777" w:rsidR="00C20E46" w:rsidRDefault="00C20E46" w:rsidP="00C20E46">
      <w:r>
        <w:t>colonne vengono assegnati nella forma in cui compaiono.</w:t>
      </w:r>
    </w:p>
    <w:p w14:paraId="2F40EF36" w14:textId="77777777" w:rsidR="00C20E46" w:rsidRDefault="00C20E46" w:rsidP="00C20E46">
      <w:r>
        <w:t xml:space="preserve">• Se riempi le 6 sezioni sopra a un moltiplicatore di vincita, tutti i premi in denaro nelle 2 colonne al </w:t>
      </w:r>
    </w:p>
    <w:p w14:paraId="6925A5CF" w14:textId="77777777" w:rsidR="00C20E46" w:rsidRDefault="00C20E46" w:rsidP="00C20E46">
      <w:r>
        <w:t>di sopra saranno moltiplicati per quel moltiplicatore di vincita.</w:t>
      </w:r>
    </w:p>
    <w:p w14:paraId="6456E311" w14:textId="77777777" w:rsidR="00C20E46" w:rsidRDefault="00C20E46" w:rsidP="00C20E46">
      <w:r>
        <w:lastRenderedPageBreak/>
        <w:t xml:space="preserve">• Se riempi le 6 sezioni sopra a una stella, vinci i premi in denaro nelle 2 colonne al di sopra più la </w:t>
      </w:r>
    </w:p>
    <w:p w14:paraId="74520074" w14:textId="77777777" w:rsidR="00C20E46" w:rsidRDefault="00C20E46" w:rsidP="00C20E46">
      <w:r>
        <w:t xml:space="preserve">puntata moltiplicata per uno dei premi posti sopra di essa. Nel gioco sono in palio 4 tipi di premi: </w:t>
      </w:r>
    </w:p>
    <w:p w14:paraId="08E856F5" w14:textId="77777777" w:rsidR="00C20E46" w:rsidRDefault="00C20E46" w:rsidP="00C20E46">
      <w:r>
        <w:t>GRAND X2000, MAJOR X500, MINOR X100 e MINI X20.</w:t>
      </w:r>
    </w:p>
    <w:p w14:paraId="545CAF5F" w14:textId="77777777" w:rsidR="00C20E46" w:rsidRDefault="00C20E46" w:rsidP="00C20E46">
      <w:r>
        <w:t>Funzione Mega Fire Blaze:</w:t>
      </w:r>
    </w:p>
    <w:p w14:paraId="02C0BC76" w14:textId="77777777" w:rsidR="00C20E46" w:rsidRDefault="00C20E46" w:rsidP="00C20E46">
      <w:r>
        <w:t xml:space="preserve">• Quando ha inizio il Bonus, ti viene mostrata una tabella Bonus con 36 sezioni, 6 caselle al di sotto </w:t>
      </w:r>
    </w:p>
    <w:p w14:paraId="370AB264" w14:textId="77777777" w:rsidR="00C20E46" w:rsidRDefault="00C20E46" w:rsidP="00C20E46">
      <w:r>
        <w:t xml:space="preserve">della tabella e 4 valori moltiplicatori del premio al di sopra. Le 6 caselle al di sotto della tabella </w:t>
      </w:r>
    </w:p>
    <w:p w14:paraId="306A70A9" w14:textId="77777777" w:rsidR="00C20E46" w:rsidRDefault="00C20E46" w:rsidP="00C20E46">
      <w:r>
        <w:t xml:space="preserve">potrebbero mostrare un moltiplicatore di vincita casuale da X2, X3 o X5 oppure il simbolo di una </w:t>
      </w:r>
    </w:p>
    <w:p w14:paraId="7E70D510" w14:textId="77777777" w:rsidR="00C20E46" w:rsidRDefault="00C20E46" w:rsidP="00C20E46">
      <w:r>
        <w:t>stella premio.</w:t>
      </w:r>
    </w:p>
    <w:p w14:paraId="49AAC691" w14:textId="77777777" w:rsidR="00C20E46" w:rsidRDefault="00C20E46" w:rsidP="00C20E46">
      <w:r>
        <w:t>• 6 premi in denaro casuali con un valore fino a X5 la tua puntata compaiono sul tavolo bonus.</w:t>
      </w:r>
    </w:p>
    <w:p w14:paraId="379076FA" w14:textId="77777777" w:rsidR="00C20E46" w:rsidRDefault="00C20E46" w:rsidP="00C20E46">
      <w:r>
        <w:t>• 3 giri assegnati.</w:t>
      </w:r>
    </w:p>
    <w:p w14:paraId="3C31278B" w14:textId="77777777" w:rsidR="00C20E46" w:rsidRDefault="00C20E46" w:rsidP="00C20E46">
      <w:r>
        <w:t xml:space="preserve">• Premi il pulsante GIRA per ridurre di 1 il numero di giri rimanenti e fare girare ogni posizione vuota </w:t>
      </w:r>
    </w:p>
    <w:p w14:paraId="44C6C75A" w14:textId="77777777" w:rsidR="00C20E46" w:rsidRDefault="00C20E46" w:rsidP="00C20E46">
      <w:r>
        <w:t xml:space="preserve">della tabella, mostrando un premio in denaro casuale fino a 1X, 2X, 3X, 4X, 5X, 10X, 15X, 50X la tua </w:t>
      </w:r>
    </w:p>
    <w:p w14:paraId="18DAA8F4" w14:textId="77777777" w:rsidR="00C20E46" w:rsidRDefault="00C20E46" w:rsidP="00C20E46">
      <w:r>
        <w:t>puntata oppure uno spazio vuoto.</w:t>
      </w:r>
    </w:p>
    <w:p w14:paraId="179069A4" w14:textId="77777777" w:rsidR="00C20E46" w:rsidRDefault="00C20E46" w:rsidP="00C20E46">
      <w:r>
        <w:t xml:space="preserve">• Quando viene premuto, il pulsante GIRA diventa SALTA. Premi il pulsante SALTA per passare agli </w:t>
      </w:r>
    </w:p>
    <w:p w14:paraId="1A31799E" w14:textId="77777777" w:rsidR="00C20E46" w:rsidRDefault="00C20E46" w:rsidP="00C20E46">
      <w:r>
        <w:t>ultimi secondi del giro in corso.</w:t>
      </w:r>
    </w:p>
    <w:p w14:paraId="77136F59" w14:textId="77777777" w:rsidR="00C20E46" w:rsidRDefault="00C20E46" w:rsidP="00C20E46">
      <w:r>
        <w:t xml:space="preserve">• Se viene assegnato un premio in denaro, la posizione corrispondente viene bloccata e il numero di </w:t>
      </w:r>
    </w:p>
    <w:p w14:paraId="3FA39814" w14:textId="77777777" w:rsidR="00C20E46" w:rsidRDefault="00C20E46" w:rsidP="00C20E46">
      <w:r>
        <w:t>giri rimanenti torna a 3. Se non vengono assegnati premi in denaro, non accade nulla.</w:t>
      </w:r>
    </w:p>
    <w:p w14:paraId="020DFCBA" w14:textId="77777777" w:rsidR="00C20E46" w:rsidRDefault="00C20E46" w:rsidP="00C20E46">
      <w:r>
        <w:t xml:space="preserve">• Quando il numero di giri rimanenti raggiunge lo 0, vengono assegnati gli tutti premi. Se 5 o meno </w:t>
      </w:r>
    </w:p>
    <w:p w14:paraId="6DA52DA8" w14:textId="77777777" w:rsidR="00C20E46" w:rsidRDefault="00C20E46" w:rsidP="00C20E46">
      <w:r>
        <w:t xml:space="preserve">premi compaiono sopra un moltiplicatore di vincita o una stella, i premi in denaro di queste </w:t>
      </w:r>
    </w:p>
    <w:p w14:paraId="74D567D0" w14:textId="77777777" w:rsidR="00C20E46" w:rsidRDefault="00C20E46" w:rsidP="00C20E46">
      <w:r>
        <w:t>colonne vengono assegnati nella forma in cui compaiono.</w:t>
      </w:r>
    </w:p>
    <w:p w14:paraId="39FC88FB" w14:textId="77777777" w:rsidR="00C20E46" w:rsidRDefault="00C20E46" w:rsidP="00C20E46">
      <w:r>
        <w:t xml:space="preserve">• Se riempi le 6 sezioni sopra a un moltiplicatore di vincita, tutti i premi in denaro nelle 2 colonne al </w:t>
      </w:r>
    </w:p>
    <w:p w14:paraId="281FC6BF" w14:textId="77777777" w:rsidR="00C20E46" w:rsidRDefault="00C20E46" w:rsidP="00C20E46">
      <w:r>
        <w:t>di sopra saranno moltiplicati per quel moltiplicatore di vincita.</w:t>
      </w:r>
    </w:p>
    <w:p w14:paraId="661864C0" w14:textId="77777777" w:rsidR="00C20E46" w:rsidRDefault="00C20E46" w:rsidP="00C20E46">
      <w:r>
        <w:t xml:space="preserve">• Se riempi le 6 sezioni sopra a una stella, vinci i premi in denaro nelle 2 colonne al di sopra più la </w:t>
      </w:r>
    </w:p>
    <w:p w14:paraId="50DE1202" w14:textId="77777777" w:rsidR="00C20E46" w:rsidRDefault="00C20E46" w:rsidP="00C20E46">
      <w:r>
        <w:t xml:space="preserve">puntata moltiplicata per uno dei premi posti sopra di essa. Nel gioco sono in palio 4 tipi di premi: </w:t>
      </w:r>
    </w:p>
    <w:p w14:paraId="516A992A" w14:textId="7265C505" w:rsidR="00C20E46" w:rsidRDefault="00C20E46" w:rsidP="00C20E46">
      <w:r>
        <w:lastRenderedPageBreak/>
        <w:t>GRAND X2000, MAJOR X500, MINOR X100 e MINI X20.</w:t>
      </w:r>
    </w:p>
    <w:p w14:paraId="655843AC" w14:textId="77777777" w:rsidR="00C20E46" w:rsidRDefault="00C20E46" w:rsidP="00C20E46">
      <w:r>
        <w:t xml:space="preserve">Durante la partita principale, sulla parte superiore della schermata viene indicato il valore del </w:t>
      </w:r>
    </w:p>
    <w:p w14:paraId="0629130D" w14:textId="77777777" w:rsidR="00C20E46" w:rsidRDefault="00C20E46" w:rsidP="00C20E46">
      <w:r>
        <w:t>moltiplicatore di ogni sfera che si è fermata in posizione nel corso della partita.</w:t>
      </w:r>
    </w:p>
    <w:p w14:paraId="70CC8CF9" w14:textId="77777777" w:rsidR="00C20E46" w:rsidRDefault="00C20E46" w:rsidP="00C20E46">
      <w:r>
        <w:t>• Il colore di ogni moltiplicatore verrà determinato in base al suo valore:</w:t>
      </w:r>
    </w:p>
    <w:p w14:paraId="72490F96" w14:textId="77777777" w:rsidR="00C20E46" w:rsidRDefault="00C20E46" w:rsidP="00C20E46">
      <w:r>
        <w:t>o Lo sfondo blu indica i valori del moltiplicatore che partono da x0,00</w:t>
      </w:r>
    </w:p>
    <w:p w14:paraId="77E7D351" w14:textId="77777777" w:rsidR="00C20E46" w:rsidRDefault="00C20E46" w:rsidP="00C20E46">
      <w:r>
        <w:t>o Lo sfondo viola indica i valori del moltiplicatore che partono da x4,00</w:t>
      </w:r>
    </w:p>
    <w:p w14:paraId="13A2C4F0" w14:textId="77777777" w:rsidR="00C20E46" w:rsidRDefault="00C20E46" w:rsidP="00C20E46">
      <w:r>
        <w:t>o Lo sfondo giallo indica i valori del moltiplicatore che partono da x10,00</w:t>
      </w:r>
    </w:p>
    <w:p w14:paraId="6669DE10" w14:textId="77777777" w:rsidR="00C20E46" w:rsidRDefault="00C20E46" w:rsidP="00C20E46">
      <w:r>
        <w:t>o Lo sfondo rosso indica i valori del moltiplicatore che partono da x20,00</w:t>
      </w:r>
    </w:p>
    <w:p w14:paraId="0678F278" w14:textId="77777777" w:rsidR="00C20E46" w:rsidRDefault="00C20E46" w:rsidP="00C20E46">
      <w:r>
        <w:t xml:space="preserve">o I numeri sullo sfondo rosso indicano anche il valore del moltiplicatore della sfera che ha </w:t>
      </w:r>
    </w:p>
    <w:p w14:paraId="68FA9339" w14:textId="77777777" w:rsidR="00C20E46" w:rsidRDefault="00C20E46" w:rsidP="00C20E46">
      <w:r>
        <w:t>attivato la funzione FB o MFB.</w:t>
      </w:r>
    </w:p>
    <w:p w14:paraId="6FEEE34C" w14:textId="77777777" w:rsidR="00C20E46" w:rsidRDefault="00C20E46" w:rsidP="00C20E46">
      <w:r>
        <w:t>• Per importare altro denaro nel gioco, premi AGGIUNGI DENARO nella barra posta in basso.</w:t>
      </w:r>
    </w:p>
    <w:p w14:paraId="3A92C289" w14:textId="77777777" w:rsidR="00C20E46" w:rsidRDefault="00C20E46" w:rsidP="00C20E46">
      <w:r>
        <w:t>Limite Massimo di Vincita:</w:t>
      </w:r>
    </w:p>
    <w:p w14:paraId="2B3DD936" w14:textId="77777777" w:rsidR="00C20E46" w:rsidRDefault="00C20E46" w:rsidP="00C20E46">
      <w:r>
        <w:t xml:space="preserve">• Il gioco è provvisto di un limite massimo di vincita. Per maggiori informazioni, consulta la sezione </w:t>
      </w:r>
    </w:p>
    <w:p w14:paraId="7EC2C57B" w14:textId="77777777" w:rsidR="00C20E46" w:rsidRDefault="00C20E46" w:rsidP="00C20E46">
      <w:r>
        <w:t>Termini e Condizioni.</w:t>
      </w:r>
    </w:p>
    <w:p w14:paraId="111EE9DC" w14:textId="77777777" w:rsidR="00C20E46" w:rsidRDefault="00C20E46" w:rsidP="00C20E46">
      <w:r>
        <w:t>Nota sulle disconnessioni:</w:t>
      </w:r>
    </w:p>
    <w:p w14:paraId="69FE5F3B" w14:textId="77777777" w:rsidR="00C20E46" w:rsidRDefault="00C20E46" w:rsidP="00C20E46">
      <w:r>
        <w:t xml:space="preserve">• In caso di disconnessione da Internet durante la partita, effettua nuovamente l'accesso al casinò. </w:t>
      </w:r>
    </w:p>
    <w:p w14:paraId="5E98511E" w14:textId="77777777" w:rsidR="00C20E46" w:rsidRDefault="00C20E46" w:rsidP="00C20E46">
      <w:r>
        <w:t xml:space="preserve">Sarai automaticamente reindirizzato al gioco, dove potrai proseguire la partita dal momento in cui </w:t>
      </w:r>
    </w:p>
    <w:p w14:paraId="146CE150" w14:textId="77777777" w:rsidR="00C20E46" w:rsidRDefault="00C20E46" w:rsidP="00C20E46">
      <w:r>
        <w:t xml:space="preserve">era stata interrotta. Se riapri il gioco senza avere effettuato l'accesso al casinò, la partita ripartirà </w:t>
      </w:r>
    </w:p>
    <w:p w14:paraId="300C85BE" w14:textId="77777777" w:rsidR="00C20E46" w:rsidRDefault="00C20E46" w:rsidP="00C20E46">
      <w:r>
        <w:t>dall’inizio. In entrambi i casi, le tue vincite precedenti verranno pagate.</w:t>
      </w:r>
    </w:p>
    <w:p w14:paraId="654D27F2" w14:textId="6B738F08" w:rsidR="00C20E46" w:rsidRDefault="00C20E46" w:rsidP="00C20E46">
      <w:r>
        <w:t>In caso di malfunzionamento, tutte le giocate e le vincite vengono annullate.</w:t>
      </w:r>
    </w:p>
    <w:sectPr w:rsidR="00C2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0"/>
    <w:rsid w:val="00553148"/>
    <w:rsid w:val="006A0ABA"/>
    <w:rsid w:val="008A0FE6"/>
    <w:rsid w:val="00C20E46"/>
    <w:rsid w:val="00E169E0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6C4"/>
  <w15:chartTrackingRefBased/>
  <w15:docId w15:val="{1F6D6370-45DE-49D6-B323-6C5A7F2B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7795</Characters>
  <Application>Microsoft Office Word</Application>
  <DocSecurity>0</DocSecurity>
  <Lines>64</Lines>
  <Paragraphs>18</Paragraphs>
  <ScaleCrop>false</ScaleCrop>
  <Company>PPB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2025-03-21T14:00:00Z</dcterms:created>
  <dcterms:modified xsi:type="dcterms:W3CDTF">2025-03-21T14:00:00Z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2025-03-21T14:00:59Z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d9c656bf-63bc-4bc7-bfb0-0cb3e280bcf9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