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1C736" w14:textId="77777777" w:rsidR="0039197A" w:rsidRPr="0039197A" w:rsidRDefault="0039197A" w:rsidP="0039197A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39197A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 xml:space="preserve">Regole di gioco (inclusi eventuali limiti di tempo per il giocatore nelle proprie scelte di gioco), regole </w:t>
      </w:r>
    </w:p>
    <w:p w14:paraId="67D40442" w14:textId="77777777" w:rsidR="0039197A" w:rsidRPr="0039197A" w:rsidRDefault="0039197A" w:rsidP="0039197A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39197A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di determinazione dei risultati e delle vincite</w:t>
      </w:r>
    </w:p>
    <w:p w14:paraId="4BB4472C" w14:textId="77777777" w:rsidR="0039197A" w:rsidRPr="0039197A" w:rsidRDefault="0039197A" w:rsidP="0039197A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39197A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Slot a 3 rulli e 5 linee</w:t>
      </w:r>
    </w:p>
    <w:p w14:paraId="5E1B42BE" w14:textId="77777777" w:rsidR="0039197A" w:rsidRPr="0039197A" w:rsidRDefault="0039197A" w:rsidP="0039197A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39197A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 xml:space="preserve">L'obiettivo del gioco Piggy Mania™ è quello di ottenere combinazioni di simboli vincenti facendo girare i </w:t>
      </w:r>
    </w:p>
    <w:p w14:paraId="56DC521B" w14:textId="77777777" w:rsidR="0039197A" w:rsidRPr="0039197A" w:rsidRDefault="0039197A" w:rsidP="0039197A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39197A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rulli.</w:t>
      </w:r>
    </w:p>
    <w:p w14:paraId="5D46C2E7" w14:textId="77777777" w:rsidR="0039197A" w:rsidRPr="0039197A" w:rsidRDefault="0039197A" w:rsidP="0039197A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39197A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Istruzioni di gioco:</w:t>
      </w:r>
    </w:p>
    <w:p w14:paraId="7EB003BC" w14:textId="77777777" w:rsidR="0039197A" w:rsidRPr="0039197A" w:rsidRDefault="0039197A" w:rsidP="0039197A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39197A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 xml:space="preserve">• Premi </w:t>
      </w:r>
      <w:r w:rsidRPr="0039197A">
        <w:rPr>
          <w:rFonts w:ascii="Arial" w:eastAsia="Times New Roman" w:hAnsi="Arial" w:cs="Arial"/>
          <w:color w:val="000000"/>
          <w:kern w:val="0"/>
          <w:lang w:eastAsia="ro-RO"/>
          <w14:ligatures w14:val="none"/>
        </w:rPr>
        <w:t>►</w:t>
      </w:r>
      <w:r w:rsidRPr="0039197A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 xml:space="preserve"> nella schermata introduttiva per accedere alla partita principale.</w:t>
      </w:r>
    </w:p>
    <w:p w14:paraId="418C521C" w14:textId="77777777" w:rsidR="0039197A" w:rsidRPr="0039197A" w:rsidRDefault="0039197A" w:rsidP="0039197A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39197A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• Per aprire le impostazioni della puntata, premi il pulsante PUNTATA.</w:t>
      </w:r>
    </w:p>
    <w:p w14:paraId="3F36DE1B" w14:textId="77777777" w:rsidR="0039197A" w:rsidRPr="0039197A" w:rsidRDefault="0039197A" w:rsidP="0039197A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39197A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• Seleziona la tua puntata totale nel menu a scomparsa e premi Conferma.</w:t>
      </w:r>
    </w:p>
    <w:p w14:paraId="36F374CC" w14:textId="77777777" w:rsidR="0039197A" w:rsidRPr="0039197A" w:rsidRDefault="0039197A" w:rsidP="0039197A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39197A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 xml:space="preserve">• Premi il pulsante con la saetta per attivare la Modalità Turbo e fare girare i rulli più velocemente. </w:t>
      </w:r>
    </w:p>
    <w:p w14:paraId="34D4786C" w14:textId="77777777" w:rsidR="0039197A" w:rsidRPr="0039197A" w:rsidRDefault="0039197A" w:rsidP="0039197A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39197A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Premi nuovamente il pulsante TURBO per terminare la sessione della Modalità Turbo.</w:t>
      </w:r>
    </w:p>
    <w:p w14:paraId="561C978E" w14:textId="77777777" w:rsidR="0039197A" w:rsidRPr="0039197A" w:rsidRDefault="0039197A" w:rsidP="0039197A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39197A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• Premi GIRA per fare girare i rulli con la puntata attuale.</w:t>
      </w:r>
    </w:p>
    <w:p w14:paraId="21EF1800" w14:textId="77777777" w:rsidR="0039197A" w:rsidRPr="0039197A" w:rsidRDefault="0039197A" w:rsidP="0039197A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39197A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 xml:space="preserve">• Mentre i rulli girano, il pulsante GIRA diventa </w:t>
      </w:r>
      <w:r w:rsidRPr="0039197A">
        <w:rPr>
          <w:rFonts w:ascii="Arial" w:eastAsia="Times New Roman" w:hAnsi="Arial" w:cs="Arial"/>
          <w:color w:val="000000"/>
          <w:kern w:val="0"/>
          <w:lang w:eastAsia="ro-RO"/>
          <w14:ligatures w14:val="none"/>
        </w:rPr>
        <w:t>■</w:t>
      </w:r>
      <w:r w:rsidRPr="0039197A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 xml:space="preserve">. Premi </w:t>
      </w:r>
      <w:r w:rsidRPr="0039197A">
        <w:rPr>
          <w:rFonts w:ascii="Arial" w:eastAsia="Times New Roman" w:hAnsi="Arial" w:cs="Arial"/>
          <w:color w:val="000000"/>
          <w:kern w:val="0"/>
          <w:lang w:eastAsia="ro-RO"/>
          <w14:ligatures w14:val="none"/>
        </w:rPr>
        <w:t>■</w:t>
      </w:r>
      <w:r w:rsidRPr="0039197A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 xml:space="preserve"> per fare terminare l'animazione del gioco </w:t>
      </w:r>
    </w:p>
    <w:p w14:paraId="6C7883AD" w14:textId="77777777" w:rsidR="0039197A" w:rsidRPr="0039197A" w:rsidRDefault="0039197A" w:rsidP="0039197A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39197A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e visualizzare subito il risultato del giro.</w:t>
      </w:r>
    </w:p>
    <w:p w14:paraId="66606F38" w14:textId="77777777" w:rsidR="0039197A" w:rsidRPr="0039197A" w:rsidRDefault="0039197A" w:rsidP="0039197A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39197A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• In caso di giro vincente, il campo VINCITA indica i premi accumulati.</w:t>
      </w:r>
    </w:p>
    <w:p w14:paraId="1C979C6D" w14:textId="77777777" w:rsidR="0039197A" w:rsidRPr="0039197A" w:rsidRDefault="0039197A" w:rsidP="0039197A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39197A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 xml:space="preserve">• Viene pagata solo la vincita più elevata della Linea di vincita. Le vincite simultanee su Linee di </w:t>
      </w:r>
    </w:p>
    <w:p w14:paraId="7F58B658" w14:textId="77777777" w:rsidR="0039197A" w:rsidRPr="0039197A" w:rsidRDefault="0039197A" w:rsidP="0039197A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39197A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vincita diverse vengono sommate.</w:t>
      </w:r>
    </w:p>
    <w:p w14:paraId="09584961" w14:textId="77777777" w:rsidR="0039197A" w:rsidRPr="0039197A" w:rsidRDefault="0039197A" w:rsidP="0039197A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39197A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 xml:space="preserve">• Le vincite sono calcolate sulla base della tabella dei pagamenti. La tua vincita sarà pari alla tua </w:t>
      </w:r>
    </w:p>
    <w:p w14:paraId="1B03C803" w14:textId="77777777" w:rsidR="0039197A" w:rsidRPr="0039197A" w:rsidRDefault="0039197A" w:rsidP="0039197A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39197A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puntata di linea moltiplicata per l'importo corrispondente, sulla base della tabella dei pagamenti.</w:t>
      </w:r>
    </w:p>
    <w:p w14:paraId="7B1CD049" w14:textId="77777777" w:rsidR="0039197A" w:rsidRPr="0039197A" w:rsidRDefault="0039197A" w:rsidP="0039197A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39197A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• Per importare altro denaro nel gioco, premi AGGIUNGI DENARO nella barra posta in basso.</w:t>
      </w:r>
    </w:p>
    <w:p w14:paraId="1B6F7F60" w14:textId="77777777" w:rsidR="0039197A" w:rsidRPr="0039197A" w:rsidRDefault="0039197A" w:rsidP="0039197A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39197A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Linee di vincita:</w:t>
      </w:r>
    </w:p>
    <w:p w14:paraId="75513686" w14:textId="1F764D49" w:rsidR="00F03512" w:rsidRDefault="0039197A" w:rsidP="0039197A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39197A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• Questo gioco dispone di 5 linee fisse</w:t>
      </w:r>
    </w:p>
    <w:p w14:paraId="718C7849" w14:textId="77777777" w:rsidR="0039197A" w:rsidRPr="0039197A" w:rsidRDefault="0039197A" w:rsidP="0039197A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39197A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Puntata totale = la puntata di linea × il numero di linee.</w:t>
      </w:r>
    </w:p>
    <w:p w14:paraId="34EF7458" w14:textId="77777777" w:rsidR="0039197A" w:rsidRPr="0039197A" w:rsidRDefault="0039197A" w:rsidP="0039197A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39197A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• Puntata di linea = la puntata totale / il numero di linee.</w:t>
      </w:r>
    </w:p>
    <w:p w14:paraId="614F1621" w14:textId="77777777" w:rsidR="0039197A" w:rsidRPr="0039197A" w:rsidRDefault="0039197A" w:rsidP="0039197A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39197A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 xml:space="preserve">• Viene pagata solo la vincita più alta della linea. Le combinazioni vincenti pagano a partire dalla </w:t>
      </w:r>
    </w:p>
    <w:p w14:paraId="3210D8BD" w14:textId="77777777" w:rsidR="0039197A" w:rsidRPr="0039197A" w:rsidRDefault="0039197A" w:rsidP="0039197A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39197A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prima a sinistra verso destra. Le vincite di linea sono moltiplicate per la puntata per linea.</w:t>
      </w:r>
    </w:p>
    <w:p w14:paraId="4B57A1F4" w14:textId="77777777" w:rsidR="0039197A" w:rsidRPr="0039197A" w:rsidRDefault="0039197A" w:rsidP="0039197A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39197A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 xml:space="preserve">• C'é una differenza tra Puntata di linea e Puntata totale. La Puntata di linea mostra quanto viene </w:t>
      </w:r>
    </w:p>
    <w:p w14:paraId="7BECD891" w14:textId="77777777" w:rsidR="0039197A" w:rsidRPr="0039197A" w:rsidRDefault="0039197A" w:rsidP="0039197A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39197A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 xml:space="preserve">puntato su una singola Linea di vincita. La Puntata totale mostra quanto viene puntato in totale in </w:t>
      </w:r>
    </w:p>
    <w:p w14:paraId="483D2517" w14:textId="77777777" w:rsidR="0039197A" w:rsidRPr="0039197A" w:rsidRDefault="0039197A" w:rsidP="0039197A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39197A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 xml:space="preserve">un singolo giro. I premi mostrate nella Tabella dei pagamenti sono moltiplicate per la Puntata di </w:t>
      </w:r>
    </w:p>
    <w:p w14:paraId="6CC4CB47" w14:textId="77777777" w:rsidR="0039197A" w:rsidRPr="0039197A" w:rsidRDefault="0039197A" w:rsidP="0039197A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39197A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linea.</w:t>
      </w:r>
    </w:p>
    <w:p w14:paraId="54B76086" w14:textId="77777777" w:rsidR="0039197A" w:rsidRPr="0039197A" w:rsidRDefault="0039197A" w:rsidP="0039197A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39197A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Limite Massimo di Vincita:</w:t>
      </w:r>
    </w:p>
    <w:p w14:paraId="19FEC6BB" w14:textId="77777777" w:rsidR="0039197A" w:rsidRPr="0039197A" w:rsidRDefault="0039197A" w:rsidP="0039197A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39197A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 xml:space="preserve">• Il gioco è provvisto di un limite massimo di vincita. Per maggiori informazioni, consulta la sezione </w:t>
      </w:r>
    </w:p>
    <w:p w14:paraId="5E1AA370" w14:textId="77777777" w:rsidR="0039197A" w:rsidRPr="0039197A" w:rsidRDefault="0039197A" w:rsidP="0039197A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39197A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Termini e Condizioni.</w:t>
      </w:r>
    </w:p>
    <w:p w14:paraId="3EFCDFAC" w14:textId="77777777" w:rsidR="0039197A" w:rsidRPr="0039197A" w:rsidRDefault="0039197A" w:rsidP="0039197A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39197A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Simbolo Wild:</w:t>
      </w:r>
    </w:p>
    <w:p w14:paraId="061D971D" w14:textId="77777777" w:rsidR="0039197A" w:rsidRPr="0039197A" w:rsidRDefault="0039197A" w:rsidP="0039197A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39197A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• Il simbolo su cui è presente il Maialino è il simbolo WILD del gioco.</w:t>
      </w:r>
    </w:p>
    <w:p w14:paraId="383AEDE8" w14:textId="77777777" w:rsidR="0039197A" w:rsidRPr="0039197A" w:rsidRDefault="0039197A" w:rsidP="0039197A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39197A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 xml:space="preserve">• Il simbolo WILD può sostituire qualsiasi altro simbolo per ottenere la miglior combinazione </w:t>
      </w:r>
    </w:p>
    <w:p w14:paraId="47C5A3DD" w14:textId="77777777" w:rsidR="0039197A" w:rsidRPr="0039197A" w:rsidRDefault="0039197A" w:rsidP="0039197A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39197A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vincente possibile.</w:t>
      </w:r>
    </w:p>
    <w:p w14:paraId="042C332D" w14:textId="77777777" w:rsidR="0039197A" w:rsidRPr="0039197A" w:rsidRDefault="0039197A" w:rsidP="0039197A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39197A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• Il simbolo WILD compare su tutti i rulli.</w:t>
      </w:r>
    </w:p>
    <w:p w14:paraId="2EB3E951" w14:textId="77777777" w:rsidR="0039197A" w:rsidRPr="0039197A" w:rsidRDefault="0039197A" w:rsidP="0039197A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39197A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Respin Piggy Mania:</w:t>
      </w:r>
    </w:p>
    <w:p w14:paraId="470A8318" w14:textId="77777777" w:rsidR="0039197A" w:rsidRPr="0039197A" w:rsidRDefault="0039197A" w:rsidP="0039197A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39197A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• La funzione Respin Piggy Mania può essere attivata durante qualsiasi giro.</w:t>
      </w:r>
    </w:p>
    <w:p w14:paraId="7954122C" w14:textId="77777777" w:rsidR="0039197A" w:rsidRPr="0039197A" w:rsidRDefault="0039197A" w:rsidP="0039197A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39197A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 xml:space="preserve">• Durante la funzione, il Maialino seleziona in modo casuale un simbolo pagante da far girare sui </w:t>
      </w:r>
    </w:p>
    <w:p w14:paraId="294A15C0" w14:textId="77777777" w:rsidR="0039197A" w:rsidRPr="0039197A" w:rsidRDefault="0039197A" w:rsidP="0039197A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39197A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rulli. Tutti gli altri simboli, tranne il simbolo WILD, vengono nascosti.</w:t>
      </w:r>
    </w:p>
    <w:p w14:paraId="1A3132A8" w14:textId="77777777" w:rsidR="0039197A" w:rsidRPr="0039197A" w:rsidRDefault="0039197A" w:rsidP="0039197A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39197A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• Qualsiasi simbolo che si ferma sui rulli rimane bloccato in posizione.</w:t>
      </w:r>
    </w:p>
    <w:p w14:paraId="6C710A94" w14:textId="77777777" w:rsidR="0039197A" w:rsidRPr="0039197A" w:rsidRDefault="0039197A" w:rsidP="0039197A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39197A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 xml:space="preserve">• Per bloccare in posizione i simboli e continuare i Respin Piggy Mania, devono comparire altri </w:t>
      </w:r>
    </w:p>
    <w:p w14:paraId="47AFCEC5" w14:textId="77777777" w:rsidR="0039197A" w:rsidRPr="0039197A" w:rsidRDefault="0039197A" w:rsidP="0039197A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39197A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simboli.</w:t>
      </w:r>
    </w:p>
    <w:p w14:paraId="3E9C30E9" w14:textId="77777777" w:rsidR="0039197A" w:rsidRPr="0039197A" w:rsidRDefault="0039197A" w:rsidP="0039197A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39197A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• Riempiendo i rulli, le vincite vengono moltiplicate per x10.</w:t>
      </w:r>
    </w:p>
    <w:p w14:paraId="090D3037" w14:textId="77777777" w:rsidR="0039197A" w:rsidRPr="0039197A" w:rsidRDefault="0039197A" w:rsidP="0039197A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39197A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• Questa funzione non può essere riattivata.</w:t>
      </w:r>
    </w:p>
    <w:p w14:paraId="59FF7217" w14:textId="77777777" w:rsidR="0039197A" w:rsidRPr="0039197A" w:rsidRDefault="0039197A" w:rsidP="0039197A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39197A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Vinci la funzione x10:</w:t>
      </w:r>
    </w:p>
    <w:p w14:paraId="37C8BA77" w14:textId="77777777" w:rsidR="0039197A" w:rsidRPr="0039197A" w:rsidRDefault="0039197A" w:rsidP="0039197A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39197A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 xml:space="preserve">• Durante qualunque giro, se tutti i simboli sullo schermo sono vincenti, l'importo di vincita viene </w:t>
      </w:r>
    </w:p>
    <w:p w14:paraId="2AA64677" w14:textId="77777777" w:rsidR="0039197A" w:rsidRPr="0039197A" w:rsidRDefault="0039197A" w:rsidP="0039197A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39197A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moltiplicato per x10.</w:t>
      </w:r>
    </w:p>
    <w:p w14:paraId="47EA17E6" w14:textId="77777777" w:rsidR="0039197A" w:rsidRPr="0039197A" w:rsidRDefault="0039197A" w:rsidP="0039197A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39197A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lastRenderedPageBreak/>
        <w:t>ACQUISTO DELLA FUNZIONE:</w:t>
      </w:r>
    </w:p>
    <w:p w14:paraId="7AA3B622" w14:textId="77777777" w:rsidR="0039197A" w:rsidRPr="0039197A" w:rsidRDefault="0039197A" w:rsidP="0039197A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39197A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 xml:space="preserve">• La ACQUISTO DELLA FUNZIONE è un metodo alternativo per attivare manualmente i Respin Piggy </w:t>
      </w:r>
    </w:p>
    <w:p w14:paraId="758F1F8C" w14:textId="77777777" w:rsidR="0039197A" w:rsidRPr="0039197A" w:rsidRDefault="0039197A" w:rsidP="0039197A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39197A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Mania con un moltiplicatore casuale che riempie l'intero schermo.</w:t>
      </w:r>
    </w:p>
    <w:p w14:paraId="0EBA3EF7" w14:textId="77777777" w:rsidR="0039197A" w:rsidRPr="0039197A" w:rsidRDefault="0039197A" w:rsidP="0039197A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39197A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• Il pulsante della ACQUISTO DELLA FUNZIONE è posto al di sotto dei rulli.</w:t>
      </w:r>
    </w:p>
    <w:p w14:paraId="1A0E3C03" w14:textId="77777777" w:rsidR="0039197A" w:rsidRPr="0039197A" w:rsidRDefault="0039197A" w:rsidP="0039197A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39197A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• Il prezzo della funzione dipende dall’importo della puntata.</w:t>
      </w:r>
    </w:p>
    <w:p w14:paraId="2F20EDFF" w14:textId="77777777" w:rsidR="0039197A" w:rsidRPr="0039197A" w:rsidRDefault="0039197A" w:rsidP="0039197A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39197A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• Il prezzo della funzione è indicato nel menu di ACQUISTO DELLA FUNZIONE.</w:t>
      </w:r>
    </w:p>
    <w:p w14:paraId="1D571E3D" w14:textId="77777777" w:rsidR="0039197A" w:rsidRPr="0039197A" w:rsidRDefault="0039197A" w:rsidP="0039197A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39197A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 xml:space="preserve">• Premi il pulsante ACQUISTO DELLA FUNZIONE per aprire il menu. Premi - o + per scegliere il prezzo </w:t>
      </w:r>
    </w:p>
    <w:p w14:paraId="322FD264" w14:textId="77777777" w:rsidR="0039197A" w:rsidRPr="0039197A" w:rsidRDefault="0039197A" w:rsidP="0039197A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39197A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della funzione, quindi premi il pulsante ACQUISTA.</w:t>
      </w:r>
    </w:p>
    <w:p w14:paraId="6FA72410" w14:textId="77777777" w:rsidR="0039197A" w:rsidRPr="0039197A" w:rsidRDefault="0039197A" w:rsidP="0039197A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39197A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 xml:space="preserve">• La funzione Respin Piggy Mania inizia con un moltiplicatore casuale da x15, x20, x25, x30, x40 o </w:t>
      </w:r>
    </w:p>
    <w:p w14:paraId="7A1F5C91" w14:textId="77777777" w:rsidR="0039197A" w:rsidRPr="0039197A" w:rsidRDefault="0039197A" w:rsidP="0039197A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39197A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x50 che riempie l'intero rullo.</w:t>
      </w:r>
    </w:p>
    <w:p w14:paraId="734F0D74" w14:textId="3EABB82C" w:rsidR="0039197A" w:rsidRDefault="0039197A" w:rsidP="0039197A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39197A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• Se non desideri acquistare una funzione, premi il pulsa</w:t>
      </w:r>
      <w:r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nte X.</w:t>
      </w:r>
    </w:p>
    <w:p w14:paraId="565270D2" w14:textId="77777777" w:rsidR="0039197A" w:rsidRPr="0039197A" w:rsidRDefault="0039197A" w:rsidP="0039197A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39197A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 xml:space="preserve">Nota: Il pulsante ACQUISTA può essere disattivato se l’acquisto della funzione supera l’importo </w:t>
      </w:r>
    </w:p>
    <w:p w14:paraId="33BF18E8" w14:textId="77777777" w:rsidR="0039197A" w:rsidRPr="0039197A" w:rsidRDefault="0039197A" w:rsidP="0039197A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39197A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massimo della puntata totale.</w:t>
      </w:r>
    </w:p>
    <w:p w14:paraId="452B5658" w14:textId="77777777" w:rsidR="0039197A" w:rsidRPr="0039197A" w:rsidRDefault="0039197A" w:rsidP="0039197A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39197A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Nota sulle disconnessioni:</w:t>
      </w:r>
    </w:p>
    <w:p w14:paraId="2A9C548C" w14:textId="77777777" w:rsidR="0039197A" w:rsidRPr="0039197A" w:rsidRDefault="0039197A" w:rsidP="0039197A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39197A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• Se ti disconnetti da internet durante:</w:t>
      </w:r>
    </w:p>
    <w:p w14:paraId="4A644BE3" w14:textId="77777777" w:rsidR="0039197A" w:rsidRPr="0039197A" w:rsidRDefault="0039197A" w:rsidP="0039197A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39197A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 xml:space="preserve">o un giro, i rulli mostreranno il risultato dopo che ti sarai riconnesso e le eventuali vincite </w:t>
      </w:r>
    </w:p>
    <w:p w14:paraId="04C012D1" w14:textId="77777777" w:rsidR="0039197A" w:rsidRPr="0039197A" w:rsidRDefault="0039197A" w:rsidP="0039197A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39197A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saranno aggiunte al tuo saldo.</w:t>
      </w:r>
    </w:p>
    <w:p w14:paraId="579E9D1D" w14:textId="77777777" w:rsidR="0039197A" w:rsidRPr="0039197A" w:rsidRDefault="0039197A" w:rsidP="0039197A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39197A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 xml:space="preserve">o una funzione Bonus o un giro attivante, sarai automaticamente indirizzato alla funzione </w:t>
      </w:r>
    </w:p>
    <w:p w14:paraId="7AFE3C6B" w14:textId="77777777" w:rsidR="0039197A" w:rsidRPr="0039197A" w:rsidRDefault="0039197A" w:rsidP="0039197A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39197A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dopo esserti riconnesso;</w:t>
      </w:r>
    </w:p>
    <w:p w14:paraId="0660E1BD" w14:textId="77777777" w:rsidR="0039197A" w:rsidRPr="0039197A" w:rsidRDefault="0039197A" w:rsidP="0039197A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39197A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o la modalità Autoplay, il giro sarà automaticamente completato ma non ne inizieranno altri.</w:t>
      </w:r>
    </w:p>
    <w:p w14:paraId="4DC0D5B8" w14:textId="77777777" w:rsidR="0039197A" w:rsidRPr="0039197A" w:rsidRDefault="0039197A" w:rsidP="0039197A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39197A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 xml:space="preserve">• Per visualizzare il risultato del tuo round precedente dopo avere rieffettuato l'accesso al portale, </w:t>
      </w:r>
    </w:p>
    <w:p w14:paraId="79D3C750" w14:textId="77777777" w:rsidR="0039197A" w:rsidRPr="0039197A" w:rsidRDefault="0039197A" w:rsidP="0039197A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39197A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premi l'icona della cronologia sulla barra inferiore.</w:t>
      </w:r>
    </w:p>
    <w:p w14:paraId="1477DA50" w14:textId="4C922F3D" w:rsidR="0039197A" w:rsidRPr="00F03512" w:rsidRDefault="0039197A" w:rsidP="0039197A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</w:pPr>
      <w:r w:rsidRPr="0039197A">
        <w:rPr>
          <w:rFonts w:ascii="Calibri" w:eastAsia="Times New Roman" w:hAnsi="Calibri" w:cs="Calibri"/>
          <w:color w:val="000000"/>
          <w:kern w:val="0"/>
          <w:lang w:eastAsia="ro-RO"/>
          <w14:ligatures w14:val="none"/>
        </w:rPr>
        <w:t>In caso di malfunzionamento, tutte le giocate e le vincite vengono annullat</w:t>
      </w:r>
    </w:p>
    <w:sectPr w:rsidR="0039197A" w:rsidRPr="00F035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549BA"/>
    <w:multiLevelType w:val="multilevel"/>
    <w:tmpl w:val="440E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45AC8"/>
    <w:multiLevelType w:val="multilevel"/>
    <w:tmpl w:val="D63E8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258EC"/>
    <w:multiLevelType w:val="multilevel"/>
    <w:tmpl w:val="21BC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5E07A0"/>
    <w:multiLevelType w:val="multilevel"/>
    <w:tmpl w:val="76FC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606EDB"/>
    <w:multiLevelType w:val="multilevel"/>
    <w:tmpl w:val="0E763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3719F"/>
    <w:multiLevelType w:val="multilevel"/>
    <w:tmpl w:val="3C6A3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965379"/>
    <w:multiLevelType w:val="multilevel"/>
    <w:tmpl w:val="33C21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AA4486"/>
    <w:multiLevelType w:val="multilevel"/>
    <w:tmpl w:val="2C9CA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23550E"/>
    <w:multiLevelType w:val="multilevel"/>
    <w:tmpl w:val="A8C61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CF559E"/>
    <w:multiLevelType w:val="multilevel"/>
    <w:tmpl w:val="99E0C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D33BCF"/>
    <w:multiLevelType w:val="multilevel"/>
    <w:tmpl w:val="872A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3E44DC"/>
    <w:multiLevelType w:val="multilevel"/>
    <w:tmpl w:val="C8B69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3B2128"/>
    <w:multiLevelType w:val="multilevel"/>
    <w:tmpl w:val="5BCAB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842FBB"/>
    <w:multiLevelType w:val="multilevel"/>
    <w:tmpl w:val="8E68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29478D"/>
    <w:multiLevelType w:val="multilevel"/>
    <w:tmpl w:val="5468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1E664B"/>
    <w:multiLevelType w:val="multilevel"/>
    <w:tmpl w:val="246C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AA79F4"/>
    <w:multiLevelType w:val="multilevel"/>
    <w:tmpl w:val="A4502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494A0D"/>
    <w:multiLevelType w:val="multilevel"/>
    <w:tmpl w:val="20D86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5472ED"/>
    <w:multiLevelType w:val="multilevel"/>
    <w:tmpl w:val="8FA2A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507E24"/>
    <w:multiLevelType w:val="multilevel"/>
    <w:tmpl w:val="E300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F171C9"/>
    <w:multiLevelType w:val="multilevel"/>
    <w:tmpl w:val="E25A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2551C3"/>
    <w:multiLevelType w:val="multilevel"/>
    <w:tmpl w:val="D79AA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7108E0"/>
    <w:multiLevelType w:val="multilevel"/>
    <w:tmpl w:val="34645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7500A9"/>
    <w:multiLevelType w:val="multilevel"/>
    <w:tmpl w:val="1FB81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B26900"/>
    <w:multiLevelType w:val="multilevel"/>
    <w:tmpl w:val="F1E22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D33ECC"/>
    <w:multiLevelType w:val="multilevel"/>
    <w:tmpl w:val="928A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0D46B2"/>
    <w:multiLevelType w:val="multilevel"/>
    <w:tmpl w:val="DD80F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1351B2"/>
    <w:multiLevelType w:val="multilevel"/>
    <w:tmpl w:val="B980F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3129972">
    <w:abstractNumId w:val="6"/>
  </w:num>
  <w:num w:numId="2" w16cid:durableId="1299144451">
    <w:abstractNumId w:val="12"/>
  </w:num>
  <w:num w:numId="3" w16cid:durableId="213277012">
    <w:abstractNumId w:val="19"/>
  </w:num>
  <w:num w:numId="4" w16cid:durableId="444808779">
    <w:abstractNumId w:val="26"/>
  </w:num>
  <w:num w:numId="5" w16cid:durableId="961958418">
    <w:abstractNumId w:val="7"/>
  </w:num>
  <w:num w:numId="6" w16cid:durableId="868614457">
    <w:abstractNumId w:val="22"/>
  </w:num>
  <w:num w:numId="7" w16cid:durableId="416944621">
    <w:abstractNumId w:val="18"/>
  </w:num>
  <w:num w:numId="8" w16cid:durableId="923686245">
    <w:abstractNumId w:val="20"/>
  </w:num>
  <w:num w:numId="9" w16cid:durableId="416289261">
    <w:abstractNumId w:val="2"/>
  </w:num>
  <w:num w:numId="10" w16cid:durableId="1920752023">
    <w:abstractNumId w:val="15"/>
  </w:num>
  <w:num w:numId="11" w16cid:durableId="1122727897">
    <w:abstractNumId w:val="17"/>
  </w:num>
  <w:num w:numId="12" w16cid:durableId="1780173902">
    <w:abstractNumId w:val="14"/>
  </w:num>
  <w:num w:numId="13" w16cid:durableId="1609895125">
    <w:abstractNumId w:val="16"/>
  </w:num>
  <w:num w:numId="14" w16cid:durableId="2017338303">
    <w:abstractNumId w:val="8"/>
  </w:num>
  <w:num w:numId="15" w16cid:durableId="978341533">
    <w:abstractNumId w:val="4"/>
  </w:num>
  <w:num w:numId="16" w16cid:durableId="552354920">
    <w:abstractNumId w:val="11"/>
  </w:num>
  <w:num w:numId="17" w16cid:durableId="175927488">
    <w:abstractNumId w:val="23"/>
  </w:num>
  <w:num w:numId="18" w16cid:durableId="1700888046">
    <w:abstractNumId w:val="13"/>
  </w:num>
  <w:num w:numId="19" w16cid:durableId="955332052">
    <w:abstractNumId w:val="9"/>
  </w:num>
  <w:num w:numId="20" w16cid:durableId="1266383253">
    <w:abstractNumId w:val="10"/>
  </w:num>
  <w:num w:numId="21" w16cid:durableId="1949195678">
    <w:abstractNumId w:val="25"/>
  </w:num>
  <w:num w:numId="22" w16cid:durableId="1555778853">
    <w:abstractNumId w:val="24"/>
  </w:num>
  <w:num w:numId="23" w16cid:durableId="366417801">
    <w:abstractNumId w:val="21"/>
  </w:num>
  <w:num w:numId="24" w16cid:durableId="178861659">
    <w:abstractNumId w:val="5"/>
  </w:num>
  <w:num w:numId="25" w16cid:durableId="1193349047">
    <w:abstractNumId w:val="3"/>
  </w:num>
  <w:num w:numId="26" w16cid:durableId="1145506310">
    <w:abstractNumId w:val="1"/>
  </w:num>
  <w:num w:numId="27" w16cid:durableId="1420642816">
    <w:abstractNumId w:val="27"/>
  </w:num>
  <w:num w:numId="28" w16cid:durableId="2014918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E67"/>
    <w:rsid w:val="0039197A"/>
    <w:rsid w:val="00442BAB"/>
    <w:rsid w:val="0047751B"/>
    <w:rsid w:val="00553148"/>
    <w:rsid w:val="006C09ED"/>
    <w:rsid w:val="00790E67"/>
    <w:rsid w:val="008A0FE6"/>
    <w:rsid w:val="00A75342"/>
    <w:rsid w:val="00F03512"/>
    <w:rsid w:val="00F43C23"/>
    <w:rsid w:val="00F4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60881"/>
  <w15:chartTrackingRefBased/>
  <w15:docId w15:val="{84A8F6BA-4EC5-40D9-9B49-379E3A76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0E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0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0E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0E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0E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0E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0E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0E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0E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0E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0E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0E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0E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0E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0E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0E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0E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0E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0E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0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0E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0E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0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0E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0E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0E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0E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0E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0E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9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8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670459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68333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55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50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725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13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5782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1076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540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5412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8745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5570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2066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5713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6603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300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104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8966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082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43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1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4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417149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87481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63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997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919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779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067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1623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9574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84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668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3771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832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4487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94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7326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3913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0892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7379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695</Words>
  <Characters>4037</Characters>
  <Application>Microsoft Office Word</Application>
  <DocSecurity>0</DocSecurity>
  <Lines>33</Lines>
  <Paragraphs>9</Paragraphs>
  <ScaleCrop>false</ScaleCrop>
  <Company>PPB</Company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 MACINICA</dc:creator>
  <cp:keywords/>
  <dc:description/>
  <cp:lastModifiedBy>RAZVAN MACINICA</cp:lastModifiedBy>
  <cp:revision>4</cp:revision>
  <dcterms:created xsi:type="dcterms:W3CDTF">2025-04-24T08:12:00Z</dcterms:created>
  <dcterms:modified xsi:type="dcterms:W3CDTF">2025-05-13T06:26:00Z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f6832b-0c40-4b9e-9ae0-ae73bcd49636_Enabled">
    <vt:lpwstr>true</vt:lpwstr>
  </property>
  <property fmtid="{D5CDD505-2E9C-101B-9397-08002B2CF9AE}" pid="3" name="MSIP_Label_e6f6832b-0c40-4b9e-9ae0-ae73bcd49636_SetDate">
    <vt:lpwstr>2025-04-24T08:13:55Z</vt:lpwstr>
  </property>
  <property fmtid="{D5CDD505-2E9C-101B-9397-08002B2CF9AE}" pid="4" name="MSIP_Label_e6f6832b-0c40-4b9e-9ae0-ae73bcd49636_Method">
    <vt:lpwstr>Standard</vt:lpwstr>
  </property>
  <property fmtid="{D5CDD505-2E9C-101B-9397-08002B2CF9AE}" pid="5" name="MSIP_Label_e6f6832b-0c40-4b9e-9ae0-ae73bcd49636_Name">
    <vt:lpwstr>Internal</vt:lpwstr>
  </property>
  <property fmtid="{D5CDD505-2E9C-101B-9397-08002B2CF9AE}" pid="6" name="MSIP_Label_e6f6832b-0c40-4b9e-9ae0-ae73bcd49636_SiteId">
    <vt:lpwstr>7acc61c5-e4a5-49d2-a52a-3ce24c726371</vt:lpwstr>
  </property>
  <property fmtid="{D5CDD505-2E9C-101B-9397-08002B2CF9AE}" pid="7" name="MSIP_Label_e6f6832b-0c40-4b9e-9ae0-ae73bcd49636_ActionId">
    <vt:lpwstr>549e794c-b9d4-43be-bb51-d5cee8a9119f</vt:lpwstr>
  </property>
  <property fmtid="{D5CDD505-2E9C-101B-9397-08002B2CF9AE}" pid="8" name="MSIP_Label_e6f6832b-0c40-4b9e-9ae0-ae73bcd49636_ContentBits">
    <vt:lpwstr>0</vt:lpwstr>
  </property>
  <property fmtid="{D5CDD505-2E9C-101B-9397-08002B2CF9AE}" pid="9" name="MSIP_Label_e6f6832b-0c40-4b9e-9ae0-ae73bcd49636_Tag">
    <vt:lpwstr>10, 3, 0, 1</vt:lpwstr>
  </property>
</Properties>
</file>