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3D3039" w:rsidRPr="003D3039" w14:paraId="1DC3C4E7" w14:textId="77777777" w:rsidTr="003D3039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3A9BF" w14:textId="77777777" w:rsidR="003D3039" w:rsidRPr="003D3039" w:rsidRDefault="003D3039" w:rsidP="003D3039">
            <w:r w:rsidRPr="003D3039">
              <w:rPr>
                <w:b/>
                <w:bCs/>
                <w:i/>
                <w:iCs/>
                <w:lang w:val="it-IT"/>
              </w:rPr>
              <w:t>2.</w:t>
            </w:r>
            <w:r w:rsidRPr="003D3039">
              <w:tab/>
            </w:r>
            <w:r w:rsidRPr="003D3039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3D3039">
              <w:t> </w:t>
            </w:r>
          </w:p>
        </w:tc>
      </w:tr>
      <w:tr w:rsidR="003D3039" w:rsidRPr="003D3039" w14:paraId="486F5167" w14:textId="77777777" w:rsidTr="003D3039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59473" w14:textId="77777777" w:rsidR="003D3039" w:rsidRPr="003D3039" w:rsidRDefault="003D3039" w:rsidP="003D3039">
            <w:r w:rsidRPr="003D3039">
              <w:rPr>
                <w:rFonts w:ascii="Tahoma" w:hAnsi="Tahoma" w:cs="Tahoma"/>
                <w:lang w:val="en-US"/>
              </w:rPr>
              <w:t>﻿﻿</w:t>
            </w:r>
            <w:r w:rsidRPr="003D3039">
              <w:rPr>
                <w:b/>
                <w:bCs/>
                <w:lang w:val="it-IT"/>
              </w:rPr>
              <w:t>Slot a 4 rulli e 81 modalità</w:t>
            </w:r>
            <w:r w:rsidRPr="003D3039">
              <w:t> </w:t>
            </w:r>
          </w:p>
          <w:p w14:paraId="25FD0B5F" w14:textId="77777777" w:rsidR="003D3039" w:rsidRPr="003D3039" w:rsidRDefault="003D3039" w:rsidP="003D3039">
            <w:r w:rsidRPr="003D3039">
              <w:rPr>
                <w:lang w:val="it-IT"/>
              </w:rPr>
              <w:t>L'obiettivo del gioco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81 Joker Hot Reels™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è quello di ottenere combinazioni di simboli vincenti facendo girare i rulli.</w:t>
            </w:r>
            <w:r w:rsidRPr="003D3039">
              <w:t> </w:t>
            </w:r>
          </w:p>
          <w:p w14:paraId="77A9FE45" w14:textId="77777777" w:rsidR="003D3039" w:rsidRPr="003D3039" w:rsidRDefault="003D3039" w:rsidP="003D3039">
            <w:r w:rsidRPr="003D3039">
              <w:t> </w:t>
            </w:r>
          </w:p>
          <w:p w14:paraId="4F8C9733" w14:textId="77777777" w:rsidR="003D3039" w:rsidRPr="003D3039" w:rsidRDefault="003D3039" w:rsidP="003D3039">
            <w:proofErr w:type="spellStart"/>
            <w:r w:rsidRPr="003D3039">
              <w:rPr>
                <w:b/>
                <w:bCs/>
                <w:lang w:val="en-US"/>
              </w:rPr>
              <w:t>Istruzioni</w:t>
            </w:r>
            <w:proofErr w:type="spellEnd"/>
            <w:r w:rsidRPr="003D3039">
              <w:rPr>
                <w:b/>
                <w:bCs/>
                <w:lang w:val="en-US"/>
              </w:rPr>
              <w:t xml:space="preserve"> di </w:t>
            </w:r>
            <w:proofErr w:type="spellStart"/>
            <w:r w:rsidRPr="003D3039">
              <w:rPr>
                <w:b/>
                <w:bCs/>
                <w:lang w:val="en-US"/>
              </w:rPr>
              <w:t>gioco</w:t>
            </w:r>
            <w:proofErr w:type="spellEnd"/>
            <w:r w:rsidRPr="003D3039">
              <w:rPr>
                <w:b/>
                <w:bCs/>
                <w:lang w:val="en-US"/>
              </w:rPr>
              <w:t>:</w:t>
            </w:r>
            <w:r w:rsidRPr="003D3039">
              <w:t> </w:t>
            </w:r>
          </w:p>
          <w:p w14:paraId="5F915C5D" w14:textId="77777777" w:rsidR="003D3039" w:rsidRPr="003D3039" w:rsidRDefault="003D3039" w:rsidP="003D3039">
            <w:pPr>
              <w:numPr>
                <w:ilvl w:val="0"/>
                <w:numId w:val="1"/>
              </w:numPr>
            </w:pPr>
            <w:r w:rsidRPr="003D3039">
              <w:rPr>
                <w:lang w:val="it-IT"/>
              </w:rPr>
              <w:t>Premi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nella schermata introduttiva per accedere alla partita principale.</w:t>
            </w:r>
            <w:r w:rsidRPr="003D3039">
              <w:t> </w:t>
            </w:r>
          </w:p>
          <w:p w14:paraId="669137A5" w14:textId="77777777" w:rsidR="003D3039" w:rsidRPr="003D3039" w:rsidRDefault="003D3039" w:rsidP="003D3039">
            <w:pPr>
              <w:numPr>
                <w:ilvl w:val="0"/>
                <w:numId w:val="2"/>
              </w:numPr>
            </w:pPr>
            <w:r w:rsidRPr="003D3039">
              <w:rPr>
                <w:lang w:val="it-IT"/>
              </w:rPr>
              <w:t>Per aprire le impostazioni della puntata, premi il pulsante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PUNTATA</w:t>
            </w:r>
            <w:r w:rsidRPr="003D3039">
              <w:rPr>
                <w:lang w:val="it-IT"/>
              </w:rPr>
              <w:t>.</w:t>
            </w:r>
            <w:r w:rsidRPr="003D3039">
              <w:t> </w:t>
            </w:r>
          </w:p>
          <w:p w14:paraId="6C10A94D" w14:textId="77777777" w:rsidR="003D3039" w:rsidRPr="003D3039" w:rsidRDefault="003D3039" w:rsidP="003D3039">
            <w:pPr>
              <w:numPr>
                <w:ilvl w:val="0"/>
                <w:numId w:val="3"/>
              </w:numPr>
            </w:pPr>
            <w:r w:rsidRPr="003D3039">
              <w:rPr>
                <w:lang w:val="it-IT"/>
              </w:rPr>
              <w:t>Seleziona la tua puntata totale nel menu a scomparsa e premi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Conferma</w:t>
            </w:r>
            <w:r w:rsidRPr="003D3039">
              <w:rPr>
                <w:lang w:val="it-IT"/>
              </w:rPr>
              <w:t>.</w:t>
            </w:r>
            <w:r w:rsidRPr="003D3039">
              <w:t> </w:t>
            </w:r>
          </w:p>
          <w:p w14:paraId="563BF28C" w14:textId="77777777" w:rsidR="003D3039" w:rsidRPr="003D3039" w:rsidRDefault="003D3039" w:rsidP="003D3039">
            <w:pPr>
              <w:numPr>
                <w:ilvl w:val="0"/>
                <w:numId w:val="4"/>
              </w:numPr>
            </w:pPr>
            <w:r w:rsidRPr="003D3039">
              <w:rPr>
                <w:lang w:val="it-IT"/>
              </w:rPr>
              <w:t>Premi il pulsante con la saetta per attivare la Modalità Turbo e fare girare i rulli più velocemente. Premi nuovamente il pulsante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TURBO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per terminare la sessione della Modalità Turbo.</w:t>
            </w:r>
            <w:r w:rsidRPr="003D3039">
              <w:t> </w:t>
            </w:r>
          </w:p>
          <w:p w14:paraId="54D4BD33" w14:textId="77777777" w:rsidR="003D3039" w:rsidRPr="003D3039" w:rsidRDefault="003D3039" w:rsidP="003D3039">
            <w:pPr>
              <w:numPr>
                <w:ilvl w:val="0"/>
                <w:numId w:val="5"/>
              </w:numPr>
            </w:pPr>
            <w:r w:rsidRPr="003D3039">
              <w:rPr>
                <w:lang w:val="it-IT"/>
              </w:rPr>
              <w:t>Premi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GIRA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per fare girare i rulli con la puntata attuale.</w:t>
            </w:r>
            <w:r w:rsidRPr="003D3039">
              <w:t> </w:t>
            </w:r>
          </w:p>
          <w:p w14:paraId="006B2D4A" w14:textId="77777777" w:rsidR="003D3039" w:rsidRPr="003D3039" w:rsidRDefault="003D3039" w:rsidP="003D3039">
            <w:pPr>
              <w:numPr>
                <w:ilvl w:val="0"/>
                <w:numId w:val="6"/>
              </w:numPr>
            </w:pPr>
            <w:r w:rsidRPr="003D3039">
              <w:rPr>
                <w:lang w:val="it-IT"/>
              </w:rPr>
              <w:t>Mentre i rulli girano, il pulsante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GIRA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diventa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3D3039">
              <w:rPr>
                <w:lang w:val="it-IT"/>
              </w:rPr>
              <w:t>. Premi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per fare terminare l'animazione del gioco e visualizzare subito il risultato del giro.</w:t>
            </w:r>
            <w:r w:rsidRPr="003D3039">
              <w:t> </w:t>
            </w:r>
          </w:p>
          <w:p w14:paraId="2AB5289B" w14:textId="77777777" w:rsidR="003D3039" w:rsidRPr="003D3039" w:rsidRDefault="003D3039" w:rsidP="003D3039">
            <w:pPr>
              <w:numPr>
                <w:ilvl w:val="0"/>
                <w:numId w:val="7"/>
              </w:numPr>
            </w:pPr>
            <w:r w:rsidRPr="003D3039">
              <w:rPr>
                <w:lang w:val="it-IT"/>
              </w:rPr>
              <w:t>In caso di giro vincente, il campo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VINCITA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indica i premi accumulati.</w:t>
            </w:r>
            <w:r w:rsidRPr="003D3039">
              <w:t> </w:t>
            </w:r>
          </w:p>
          <w:p w14:paraId="02E3890C" w14:textId="77777777" w:rsidR="003D3039" w:rsidRPr="003D3039" w:rsidRDefault="003D3039" w:rsidP="003D3039">
            <w:pPr>
              <w:numPr>
                <w:ilvl w:val="0"/>
                <w:numId w:val="8"/>
              </w:numPr>
            </w:pPr>
            <w:r w:rsidRPr="003D3039">
              <w:rPr>
                <w:lang w:val="it-IT"/>
              </w:rPr>
              <w:t>È pagata solo la combinazione vincente più alta.</w:t>
            </w:r>
            <w:r w:rsidRPr="003D3039">
              <w:t> </w:t>
            </w:r>
          </w:p>
          <w:p w14:paraId="6E0D3BF4" w14:textId="77777777" w:rsidR="003D3039" w:rsidRPr="003D3039" w:rsidRDefault="003D3039" w:rsidP="003D3039">
            <w:pPr>
              <w:numPr>
                <w:ilvl w:val="0"/>
                <w:numId w:val="9"/>
              </w:numPr>
            </w:pPr>
            <w:r w:rsidRPr="003D3039">
              <w:rPr>
                <w:lang w:val="it-IT"/>
              </w:rPr>
              <w:t>Le combinazioni vincenti devono partire dal primo rullo a sinistra, con 3 o più simboli uguali disposti consecutivamente sui rulli.</w:t>
            </w:r>
            <w:r w:rsidRPr="003D3039">
              <w:t> </w:t>
            </w:r>
          </w:p>
          <w:p w14:paraId="0CC1F6BF" w14:textId="77777777" w:rsidR="003D3039" w:rsidRPr="003D3039" w:rsidRDefault="003D3039" w:rsidP="003D3039">
            <w:pPr>
              <w:numPr>
                <w:ilvl w:val="0"/>
                <w:numId w:val="10"/>
              </w:numPr>
            </w:pPr>
            <w:r w:rsidRPr="003D3039">
              <w:rPr>
                <w:lang w:val="it-IT"/>
              </w:rPr>
              <w:t>Per importare altro denaro nel gioco, premi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AGGIUNGI DENARO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nella barra posta in basso.</w:t>
            </w:r>
            <w:r w:rsidRPr="003D3039">
              <w:t> </w:t>
            </w:r>
          </w:p>
          <w:p w14:paraId="0823A9F9" w14:textId="77777777" w:rsidR="003D3039" w:rsidRPr="003D3039" w:rsidRDefault="003D3039" w:rsidP="003D3039">
            <w:pPr>
              <w:numPr>
                <w:ilvl w:val="0"/>
                <w:numId w:val="11"/>
              </w:numPr>
            </w:pPr>
            <w:r w:rsidRPr="003D3039">
              <w:rPr>
                <w:lang w:val="it-IT"/>
              </w:rPr>
              <w:t>Se disponi di Bonus nel gioco, potrai consultare quelli disponibili premendo l'opzione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Bonus del Gioco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nella finestra della schermata introduttiva.</w:t>
            </w:r>
            <w:r w:rsidRPr="003D3039">
              <w:t> </w:t>
            </w:r>
          </w:p>
          <w:p w14:paraId="5B3C6BDB" w14:textId="77777777" w:rsidR="003D3039" w:rsidRPr="003D3039" w:rsidRDefault="003D3039" w:rsidP="003D3039">
            <w:pPr>
              <w:numPr>
                <w:ilvl w:val="0"/>
                <w:numId w:val="12"/>
              </w:numPr>
            </w:pPr>
            <w:r w:rsidRPr="003D3039">
              <w:rPr>
                <w:b/>
                <w:bCs/>
                <w:lang w:val="it-IT"/>
              </w:rPr>
              <w:t>Nota</w:t>
            </w:r>
            <w:r w:rsidRPr="003D3039">
              <w:rPr>
                <w:lang w:val="it-IT"/>
              </w:rPr>
              <w:t>: Utilizzando i crediti Bonus del gioco, i Jackpot disponibili vengono disattivati e i contatori corrispondenti non sono mostrati.</w:t>
            </w:r>
            <w:r w:rsidRPr="003D3039">
              <w:t> </w:t>
            </w:r>
          </w:p>
          <w:p w14:paraId="38028574" w14:textId="77777777" w:rsidR="003D3039" w:rsidRPr="003D3039" w:rsidRDefault="003D3039" w:rsidP="003D3039">
            <w:r w:rsidRPr="003D3039">
              <w:rPr>
                <w:b/>
                <w:bCs/>
                <w:lang w:val="en-US"/>
              </w:rPr>
              <w:t>Autoplay:</w:t>
            </w:r>
            <w:r w:rsidRPr="003D3039">
              <w:t> </w:t>
            </w:r>
          </w:p>
          <w:p w14:paraId="53C68543" w14:textId="77777777" w:rsidR="003D3039" w:rsidRPr="003D3039" w:rsidRDefault="003D3039" w:rsidP="003D3039">
            <w:pPr>
              <w:numPr>
                <w:ilvl w:val="0"/>
                <w:numId w:val="13"/>
              </w:numPr>
            </w:pPr>
            <w:r w:rsidRPr="003D3039">
              <w:rPr>
                <w:lang w:val="it-IT"/>
              </w:rPr>
              <w:t>In modalità Autoplay i rulli girano automaticamente.</w:t>
            </w:r>
            <w:r w:rsidRPr="003D3039">
              <w:t> </w:t>
            </w:r>
          </w:p>
          <w:p w14:paraId="01F3382E" w14:textId="77777777" w:rsidR="003D3039" w:rsidRPr="003D3039" w:rsidRDefault="003D3039" w:rsidP="003D3039">
            <w:pPr>
              <w:numPr>
                <w:ilvl w:val="0"/>
                <w:numId w:val="14"/>
              </w:numPr>
            </w:pPr>
            <w:r w:rsidRPr="003D3039">
              <w:rPr>
                <w:lang w:val="it-IT"/>
              </w:rPr>
              <w:t>Per visualizzare la lista delle opzioni, tieni premuto il pulsante Gira, seleziona nel menu a scomparsa il numero di giri da giocare automaticamente e quindi premi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Inizia</w:t>
            </w:r>
            <w:r w:rsidRPr="003D3039">
              <w:rPr>
                <w:lang w:val="it-IT"/>
              </w:rPr>
              <w:t>.</w:t>
            </w:r>
            <w:r w:rsidRPr="003D3039">
              <w:t> </w:t>
            </w:r>
          </w:p>
          <w:p w14:paraId="6ABEF235" w14:textId="77777777" w:rsidR="003D3039" w:rsidRPr="003D3039" w:rsidRDefault="003D3039" w:rsidP="003D3039">
            <w:pPr>
              <w:numPr>
                <w:ilvl w:val="0"/>
                <w:numId w:val="15"/>
              </w:numPr>
            </w:pPr>
            <w:r w:rsidRPr="003D3039">
              <w:rPr>
                <w:lang w:val="it-IT"/>
              </w:rPr>
              <w:lastRenderedPageBreak/>
              <w:t>Durante la modalità di Autoplay, viene indicato il numero di giri rimanenti.</w:t>
            </w:r>
            <w:r w:rsidRPr="003D3039">
              <w:t> </w:t>
            </w:r>
          </w:p>
          <w:p w14:paraId="3A5ECF9F" w14:textId="77777777" w:rsidR="003D3039" w:rsidRPr="003D3039" w:rsidRDefault="003D3039" w:rsidP="003D3039">
            <w:pPr>
              <w:numPr>
                <w:ilvl w:val="0"/>
                <w:numId w:val="16"/>
              </w:numPr>
            </w:pPr>
            <w:r w:rsidRPr="003D3039">
              <w:rPr>
                <w:lang w:val="it-IT"/>
              </w:rPr>
              <w:t>La modalità Autoplay termina quando:</w:t>
            </w:r>
            <w:r w:rsidRPr="003D3039">
              <w:t> </w:t>
            </w:r>
          </w:p>
          <w:p w14:paraId="624FD49C" w14:textId="77777777" w:rsidR="003D3039" w:rsidRPr="003D3039" w:rsidRDefault="003D3039" w:rsidP="003D3039">
            <w:pPr>
              <w:numPr>
                <w:ilvl w:val="0"/>
                <w:numId w:val="17"/>
              </w:numPr>
            </w:pPr>
            <w:r w:rsidRPr="003D3039">
              <w:rPr>
                <w:lang w:val="it-IT"/>
              </w:rPr>
              <w:t>I rulli hanno girato per il numero di volte indicato</w:t>
            </w:r>
            <w:r w:rsidRPr="003D3039">
              <w:t> </w:t>
            </w:r>
          </w:p>
          <w:p w14:paraId="2B9C5A50" w14:textId="77777777" w:rsidR="003D3039" w:rsidRPr="003D3039" w:rsidRDefault="003D3039" w:rsidP="003D3039">
            <w:pPr>
              <w:numPr>
                <w:ilvl w:val="0"/>
                <w:numId w:val="18"/>
              </w:numPr>
            </w:pPr>
            <w:r w:rsidRPr="003D3039">
              <w:rPr>
                <w:lang w:val="it-IT"/>
              </w:rPr>
              <w:t>Non hai fondi sufficienti per il prossimo giro.</w:t>
            </w:r>
            <w:r w:rsidRPr="003D3039">
              <w:t> </w:t>
            </w:r>
          </w:p>
          <w:p w14:paraId="28416949" w14:textId="77777777" w:rsidR="003D3039" w:rsidRPr="003D3039" w:rsidRDefault="003D3039" w:rsidP="003D3039">
            <w:pPr>
              <w:numPr>
                <w:ilvl w:val="0"/>
                <w:numId w:val="19"/>
              </w:numPr>
            </w:pPr>
            <w:r w:rsidRPr="003D3039">
              <w:rPr>
                <w:lang w:val="it-IT"/>
              </w:rPr>
              <w:t>È stata attivata una funzione.</w:t>
            </w:r>
            <w:r w:rsidRPr="003D3039">
              <w:t> </w:t>
            </w:r>
          </w:p>
          <w:p w14:paraId="7070CE2A" w14:textId="77777777" w:rsidR="003D3039" w:rsidRPr="003D3039" w:rsidRDefault="003D3039" w:rsidP="003D3039">
            <w:pPr>
              <w:numPr>
                <w:ilvl w:val="0"/>
                <w:numId w:val="20"/>
              </w:numPr>
            </w:pPr>
            <w:r w:rsidRPr="003D3039">
              <w:rPr>
                <w:lang w:val="it-IT"/>
              </w:rPr>
              <w:t>Puoi interrompere la modalità Autoplay premendo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STOP AUTOPLAY</w:t>
            </w:r>
            <w:r w:rsidRPr="003D3039">
              <w:rPr>
                <w:lang w:val="it-IT"/>
              </w:rPr>
              <w:t>.</w:t>
            </w:r>
            <w:r w:rsidRPr="003D3039">
              <w:t> </w:t>
            </w:r>
          </w:p>
          <w:p w14:paraId="32A20763" w14:textId="77777777" w:rsidR="003D3039" w:rsidRPr="003D3039" w:rsidRDefault="003D3039" w:rsidP="003D3039">
            <w:r w:rsidRPr="003D3039">
              <w:t> </w:t>
            </w:r>
          </w:p>
          <w:p w14:paraId="0D022A9F" w14:textId="77777777" w:rsidR="003D3039" w:rsidRPr="003D3039" w:rsidRDefault="003D3039" w:rsidP="003D3039">
            <w:proofErr w:type="spellStart"/>
            <w:r w:rsidRPr="003D3039">
              <w:rPr>
                <w:b/>
                <w:bCs/>
                <w:lang w:val="en-US"/>
              </w:rPr>
              <w:t>Tabella</w:t>
            </w:r>
            <w:proofErr w:type="spellEnd"/>
            <w:r w:rsidRPr="003D303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D3039">
              <w:rPr>
                <w:b/>
                <w:bCs/>
                <w:lang w:val="en-US"/>
              </w:rPr>
              <w:t>dei</w:t>
            </w:r>
            <w:proofErr w:type="spellEnd"/>
            <w:r w:rsidRPr="003D303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D3039">
              <w:rPr>
                <w:b/>
                <w:bCs/>
                <w:lang w:val="en-US"/>
              </w:rPr>
              <w:t>pagamenti</w:t>
            </w:r>
            <w:proofErr w:type="spellEnd"/>
            <w:r w:rsidRPr="003D3039">
              <w:rPr>
                <w:b/>
                <w:bCs/>
                <w:lang w:val="en-US"/>
              </w:rPr>
              <w:t>:</w:t>
            </w:r>
            <w:r w:rsidRPr="003D3039">
              <w:t> </w:t>
            </w:r>
          </w:p>
          <w:p w14:paraId="2729DE72" w14:textId="77777777" w:rsidR="003D3039" w:rsidRPr="003D3039" w:rsidRDefault="003D3039" w:rsidP="003D3039">
            <w:pPr>
              <w:numPr>
                <w:ilvl w:val="0"/>
                <w:numId w:val="21"/>
              </w:numPr>
            </w:pPr>
            <w:r w:rsidRPr="003D3039">
              <w:rPr>
                <w:lang w:val="it-IT"/>
              </w:rPr>
              <w:t>Per aprire la tabella dei pagamenti, premi il pulsante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INFO</w:t>
            </w:r>
            <w:r w:rsidRPr="003D3039">
              <w:rPr>
                <w:lang w:val="it-IT"/>
              </w:rPr>
              <w:t>.</w:t>
            </w:r>
            <w:r w:rsidRPr="003D3039">
              <w:t> </w:t>
            </w:r>
          </w:p>
          <w:p w14:paraId="0C47763C" w14:textId="77777777" w:rsidR="003D3039" w:rsidRPr="003D3039" w:rsidRDefault="003D3039" w:rsidP="003D3039">
            <w:pPr>
              <w:numPr>
                <w:ilvl w:val="0"/>
                <w:numId w:val="22"/>
              </w:numPr>
            </w:pPr>
            <w:r w:rsidRPr="003D3039">
              <w:rPr>
                <w:lang w:val="it-IT"/>
              </w:rPr>
              <w:t>Per spostarti nella tabella dei pagamenti, scorri verso l’alto o il basso.</w:t>
            </w:r>
            <w:r w:rsidRPr="003D3039">
              <w:t> </w:t>
            </w:r>
          </w:p>
          <w:p w14:paraId="2C8FA5D4" w14:textId="77777777" w:rsidR="003D3039" w:rsidRPr="003D3039" w:rsidRDefault="003D3039" w:rsidP="003D3039">
            <w:pPr>
              <w:numPr>
                <w:ilvl w:val="0"/>
                <w:numId w:val="23"/>
              </w:numPr>
            </w:pPr>
            <w:r w:rsidRPr="003D3039">
              <w:rPr>
                <w:lang w:val="it-IT"/>
              </w:rPr>
              <w:t>Per chiudere la tabella e tornare alla partita principale, premi il pulsante con la freccia indietro.</w:t>
            </w:r>
            <w:r w:rsidRPr="003D3039">
              <w:t> </w:t>
            </w:r>
          </w:p>
          <w:p w14:paraId="1DD97B2D" w14:textId="77777777" w:rsidR="003D3039" w:rsidRPr="003D3039" w:rsidRDefault="003D3039" w:rsidP="003D3039">
            <w:r w:rsidRPr="003D3039">
              <w:t> </w:t>
            </w:r>
          </w:p>
          <w:p w14:paraId="3B5739ED" w14:textId="77777777" w:rsidR="003D3039" w:rsidRPr="003D3039" w:rsidRDefault="003D3039" w:rsidP="003D3039">
            <w:proofErr w:type="spellStart"/>
            <w:r w:rsidRPr="003D3039">
              <w:rPr>
                <w:b/>
                <w:bCs/>
                <w:lang w:val="en-US"/>
              </w:rPr>
              <w:t>Informazioni</w:t>
            </w:r>
            <w:proofErr w:type="spellEnd"/>
            <w:r w:rsidRPr="003D3039">
              <w:rPr>
                <w:b/>
                <w:bCs/>
                <w:lang w:val="en-US"/>
              </w:rPr>
              <w:t xml:space="preserve"> sui </w:t>
            </w:r>
            <w:proofErr w:type="spellStart"/>
            <w:r w:rsidRPr="003D3039">
              <w:rPr>
                <w:b/>
                <w:bCs/>
                <w:lang w:val="en-US"/>
              </w:rPr>
              <w:t>premi</w:t>
            </w:r>
            <w:proofErr w:type="spellEnd"/>
            <w:r w:rsidRPr="003D3039">
              <w:rPr>
                <w:b/>
                <w:bCs/>
                <w:lang w:val="en-US"/>
              </w:rPr>
              <w:t>:</w:t>
            </w:r>
            <w:r w:rsidRPr="003D3039">
              <w:t> </w:t>
            </w:r>
          </w:p>
          <w:p w14:paraId="1C560501" w14:textId="77777777" w:rsidR="003D3039" w:rsidRPr="003D3039" w:rsidRDefault="003D3039" w:rsidP="003D3039">
            <w:pPr>
              <w:numPr>
                <w:ilvl w:val="0"/>
                <w:numId w:val="24"/>
              </w:numPr>
            </w:pPr>
            <w:r w:rsidRPr="003D3039">
              <w:rPr>
                <w:lang w:val="it-IT"/>
              </w:rPr>
              <w:t>Questo gioco utilizza 81 Modalità di Vincita.</w:t>
            </w:r>
            <w:r w:rsidRPr="003D3039">
              <w:t> </w:t>
            </w:r>
          </w:p>
          <w:p w14:paraId="2B0AAAEA" w14:textId="77777777" w:rsidR="003D3039" w:rsidRPr="003D3039" w:rsidRDefault="003D3039" w:rsidP="003D3039">
            <w:pPr>
              <w:numPr>
                <w:ilvl w:val="0"/>
                <w:numId w:val="25"/>
              </w:numPr>
            </w:pPr>
            <w:r w:rsidRPr="003D3039">
              <w:rPr>
                <w:lang w:val="it-IT"/>
              </w:rPr>
              <w:t>Le vincite sono calcolate sulla base della tabella dei pagamenti.</w:t>
            </w:r>
            <w:r w:rsidRPr="003D3039">
              <w:t> </w:t>
            </w:r>
          </w:p>
          <w:p w14:paraId="534BABA6" w14:textId="77777777" w:rsidR="003D3039" w:rsidRPr="003D3039" w:rsidRDefault="003D3039" w:rsidP="003D3039">
            <w:pPr>
              <w:numPr>
                <w:ilvl w:val="0"/>
                <w:numId w:val="26"/>
              </w:numPr>
            </w:pPr>
            <w:r w:rsidRPr="003D3039">
              <w:rPr>
                <w:lang w:val="it-IT"/>
              </w:rPr>
              <w:t>In un dato Modo per vincere, è corrisposta solo la combinazione vincente più alta, mentre vincite simultanee in diversi Modi per vincere sono accumulate.</w:t>
            </w:r>
            <w:r w:rsidRPr="003D3039">
              <w:t> </w:t>
            </w:r>
          </w:p>
          <w:p w14:paraId="1904D493" w14:textId="77777777" w:rsidR="003D3039" w:rsidRPr="003D3039" w:rsidRDefault="003D3039" w:rsidP="003D3039">
            <w:pPr>
              <w:numPr>
                <w:ilvl w:val="0"/>
                <w:numId w:val="27"/>
              </w:numPr>
            </w:pPr>
            <w:r w:rsidRPr="003D3039">
              <w:rPr>
                <w:lang w:val="it-IT"/>
              </w:rPr>
              <w:t>Vincita della modalità = valore del gettone x il corrispondente moltiplicatore, secondo la Tabella dei pagamenti.</w:t>
            </w:r>
            <w:r w:rsidRPr="003D3039">
              <w:t> </w:t>
            </w:r>
          </w:p>
          <w:p w14:paraId="695BDA00" w14:textId="77777777" w:rsidR="003D3039" w:rsidRPr="003D3039" w:rsidRDefault="003D3039" w:rsidP="003D3039">
            <w:pPr>
              <w:numPr>
                <w:ilvl w:val="0"/>
                <w:numId w:val="28"/>
              </w:numPr>
            </w:pPr>
            <w:r w:rsidRPr="003D3039">
              <w:rPr>
                <w:lang w:val="it-IT"/>
              </w:rPr>
              <w:t>Il valore del gettone è pari alla puntata totale divisa per 5.</w:t>
            </w:r>
            <w:r w:rsidRPr="003D3039">
              <w:t> </w:t>
            </w:r>
          </w:p>
          <w:p w14:paraId="03C72099" w14:textId="77777777" w:rsidR="003D3039" w:rsidRPr="003D3039" w:rsidRDefault="003D3039" w:rsidP="003D3039">
            <w:pPr>
              <w:numPr>
                <w:ilvl w:val="0"/>
                <w:numId w:val="29"/>
              </w:numPr>
            </w:pPr>
            <w:r w:rsidRPr="003D3039">
              <w:rPr>
                <w:lang w:val="it-IT"/>
              </w:rPr>
              <w:t>Il totale delle vincite e i premi delle modalità vengono mostrati ad ogni giro vincente. In caso di grandi vincite, comparirà una finestra che mostra l'intero importo vinto nel giro.</w:t>
            </w:r>
            <w:r w:rsidRPr="003D3039">
              <w:t> </w:t>
            </w:r>
          </w:p>
          <w:p w14:paraId="093A44F5" w14:textId="77777777" w:rsidR="003D3039" w:rsidRPr="003D3039" w:rsidRDefault="003D3039" w:rsidP="003D3039">
            <w:r w:rsidRPr="003D3039">
              <w:t> </w:t>
            </w:r>
          </w:p>
          <w:p w14:paraId="1B742766" w14:textId="77777777" w:rsidR="003D3039" w:rsidRPr="003D3039" w:rsidRDefault="003D3039" w:rsidP="003D3039">
            <w:proofErr w:type="spellStart"/>
            <w:r w:rsidRPr="003D3039">
              <w:rPr>
                <w:b/>
                <w:bCs/>
                <w:lang w:val="en-US"/>
              </w:rPr>
              <w:t>Limite</w:t>
            </w:r>
            <w:proofErr w:type="spellEnd"/>
            <w:r w:rsidRPr="003D3039">
              <w:rPr>
                <w:b/>
                <w:bCs/>
                <w:lang w:val="en-US"/>
              </w:rPr>
              <w:t xml:space="preserve"> Massimo di </w:t>
            </w:r>
            <w:proofErr w:type="spellStart"/>
            <w:r w:rsidRPr="003D3039">
              <w:rPr>
                <w:b/>
                <w:bCs/>
                <w:lang w:val="en-US"/>
              </w:rPr>
              <w:t>Vincita</w:t>
            </w:r>
            <w:proofErr w:type="spellEnd"/>
            <w:r w:rsidRPr="003D3039">
              <w:rPr>
                <w:b/>
                <w:bCs/>
                <w:lang w:val="en-US"/>
              </w:rPr>
              <w:t>:</w:t>
            </w:r>
            <w:r w:rsidRPr="003D3039">
              <w:t> </w:t>
            </w:r>
          </w:p>
          <w:p w14:paraId="521836F7" w14:textId="77777777" w:rsidR="003D3039" w:rsidRPr="003D3039" w:rsidRDefault="003D3039" w:rsidP="003D3039">
            <w:pPr>
              <w:numPr>
                <w:ilvl w:val="0"/>
                <w:numId w:val="30"/>
              </w:numPr>
            </w:pPr>
            <w:r w:rsidRPr="003D3039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3D3039">
              <w:t> </w:t>
            </w:r>
          </w:p>
          <w:p w14:paraId="06018371" w14:textId="77777777" w:rsidR="003D3039" w:rsidRPr="003D3039" w:rsidRDefault="003D3039" w:rsidP="003D3039">
            <w:r w:rsidRPr="003D3039">
              <w:t> </w:t>
            </w:r>
          </w:p>
          <w:p w14:paraId="031C3423" w14:textId="77777777" w:rsidR="003D3039" w:rsidRPr="003D3039" w:rsidRDefault="003D3039" w:rsidP="003D3039">
            <w:proofErr w:type="spellStart"/>
            <w:r w:rsidRPr="003D3039">
              <w:rPr>
                <w:b/>
                <w:bCs/>
                <w:lang w:val="en-US"/>
              </w:rPr>
              <w:lastRenderedPageBreak/>
              <w:t>Simbolo</w:t>
            </w:r>
            <w:proofErr w:type="spellEnd"/>
            <w:r w:rsidRPr="003D3039">
              <w:rPr>
                <w:b/>
                <w:bCs/>
                <w:lang w:val="en-US"/>
              </w:rPr>
              <w:t xml:space="preserve"> Wild:</w:t>
            </w:r>
            <w:r w:rsidRPr="003D3039">
              <w:t> </w:t>
            </w:r>
          </w:p>
          <w:p w14:paraId="6C08CB06" w14:textId="77777777" w:rsidR="003D3039" w:rsidRPr="003D3039" w:rsidRDefault="003D3039" w:rsidP="003D3039">
            <w:pPr>
              <w:numPr>
                <w:ilvl w:val="0"/>
                <w:numId w:val="31"/>
              </w:numPr>
            </w:pPr>
            <w:r w:rsidRPr="003D3039">
              <w:rPr>
                <w:lang w:val="it-IT"/>
              </w:rPr>
              <w:t>Il simbolo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WILD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del gioco è il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Joker</w:t>
            </w:r>
            <w:r w:rsidRPr="003D3039">
              <w:rPr>
                <w:lang w:val="it-IT"/>
              </w:rPr>
              <w:t>.</w:t>
            </w:r>
            <w:r w:rsidRPr="003D3039">
              <w:t> </w:t>
            </w:r>
          </w:p>
          <w:p w14:paraId="28619ABF" w14:textId="77777777" w:rsidR="003D3039" w:rsidRPr="003D3039" w:rsidRDefault="003D3039" w:rsidP="003D3039">
            <w:pPr>
              <w:numPr>
                <w:ilvl w:val="0"/>
                <w:numId w:val="32"/>
              </w:numPr>
            </w:pPr>
            <w:r w:rsidRPr="003D3039">
              <w:rPr>
                <w:lang w:val="it-IT"/>
              </w:rPr>
              <w:t>Il simbolo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WILD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può sostituire qualsiasi altro simbolo per ottenere la miglior combinazione vincente possibile.</w:t>
            </w:r>
            <w:r w:rsidRPr="003D3039">
              <w:t> </w:t>
            </w:r>
          </w:p>
          <w:p w14:paraId="437A5BA4" w14:textId="77777777" w:rsidR="003D3039" w:rsidRPr="003D3039" w:rsidRDefault="003D3039" w:rsidP="003D3039">
            <w:pPr>
              <w:numPr>
                <w:ilvl w:val="0"/>
                <w:numId w:val="33"/>
              </w:numPr>
            </w:pPr>
            <w:r w:rsidRPr="003D3039">
              <w:rPr>
                <w:lang w:val="it-IT"/>
              </w:rPr>
              <w:t>Il simbolo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WILD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compare su tutti i rulli.</w:t>
            </w:r>
            <w:r w:rsidRPr="003D3039">
              <w:t> </w:t>
            </w:r>
          </w:p>
          <w:p w14:paraId="481A7CA4" w14:textId="77777777" w:rsidR="003D3039" w:rsidRPr="003D3039" w:rsidRDefault="003D3039" w:rsidP="003D3039">
            <w:r w:rsidRPr="003D3039">
              <w:t> </w:t>
            </w:r>
          </w:p>
          <w:p w14:paraId="3B2C8628" w14:textId="77777777" w:rsidR="003D3039" w:rsidRPr="003D3039" w:rsidRDefault="003D3039" w:rsidP="003D3039">
            <w:proofErr w:type="spellStart"/>
            <w:r w:rsidRPr="003D3039">
              <w:rPr>
                <w:b/>
                <w:bCs/>
                <w:lang w:val="en-US"/>
              </w:rPr>
              <w:t>Moltiplicatore</w:t>
            </w:r>
            <w:proofErr w:type="spellEnd"/>
            <w:r w:rsidRPr="003D3039">
              <w:rPr>
                <w:b/>
                <w:bCs/>
                <w:lang w:val="en-US"/>
              </w:rPr>
              <w:t xml:space="preserve"> Wild:</w:t>
            </w:r>
            <w:r w:rsidRPr="003D3039">
              <w:t> </w:t>
            </w:r>
          </w:p>
          <w:p w14:paraId="3623798F" w14:textId="77777777" w:rsidR="003D3039" w:rsidRPr="003D3039" w:rsidRDefault="003D3039" w:rsidP="003D3039">
            <w:pPr>
              <w:numPr>
                <w:ilvl w:val="0"/>
                <w:numId w:val="34"/>
              </w:numPr>
            </w:pPr>
            <w:r w:rsidRPr="003D3039">
              <w:rPr>
                <w:lang w:val="it-IT"/>
              </w:rPr>
              <w:t>I simboli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WILD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che compaiono in una combinazione vincente moltiplicano la combinazione fino a x8:</w:t>
            </w:r>
            <w:r w:rsidRPr="003D3039">
              <w:t> </w:t>
            </w:r>
          </w:p>
          <w:p w14:paraId="09FB324D" w14:textId="77777777" w:rsidR="003D3039" w:rsidRPr="003D3039" w:rsidRDefault="003D3039" w:rsidP="003D3039">
            <w:pPr>
              <w:numPr>
                <w:ilvl w:val="0"/>
                <w:numId w:val="35"/>
              </w:numPr>
            </w:pPr>
            <w:r w:rsidRPr="003D3039">
              <w:rPr>
                <w:lang w:val="it-IT"/>
              </w:rPr>
              <w:t>1 simbolo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WILD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moltiplica le vincite per x2.</w:t>
            </w:r>
            <w:r w:rsidRPr="003D3039">
              <w:t> </w:t>
            </w:r>
          </w:p>
          <w:p w14:paraId="04C5752A" w14:textId="77777777" w:rsidR="003D3039" w:rsidRPr="003D3039" w:rsidRDefault="003D3039" w:rsidP="003D3039">
            <w:pPr>
              <w:numPr>
                <w:ilvl w:val="0"/>
                <w:numId w:val="36"/>
              </w:numPr>
            </w:pPr>
            <w:r w:rsidRPr="003D3039">
              <w:rPr>
                <w:lang w:val="it-IT"/>
              </w:rPr>
              <w:t>2 simboli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WILD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moltiplicano le vincite per x4.</w:t>
            </w:r>
            <w:r w:rsidRPr="003D3039">
              <w:t> </w:t>
            </w:r>
          </w:p>
          <w:p w14:paraId="262C80C9" w14:textId="77777777" w:rsidR="003D3039" w:rsidRPr="003D3039" w:rsidRDefault="003D3039" w:rsidP="003D3039">
            <w:pPr>
              <w:numPr>
                <w:ilvl w:val="0"/>
                <w:numId w:val="37"/>
              </w:numPr>
            </w:pPr>
            <w:r w:rsidRPr="003D3039">
              <w:rPr>
                <w:lang w:val="it-IT"/>
              </w:rPr>
              <w:t>3 simboli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WILD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moltiplicano le vincite per x8.</w:t>
            </w:r>
            <w:r w:rsidRPr="003D3039">
              <w:t> </w:t>
            </w:r>
          </w:p>
          <w:p w14:paraId="14555F29" w14:textId="77777777" w:rsidR="003D3039" w:rsidRPr="003D3039" w:rsidRDefault="003D3039" w:rsidP="003D3039">
            <w:r w:rsidRPr="003D3039">
              <w:rPr>
                <w:b/>
                <w:bCs/>
                <w:lang w:val="en-US"/>
              </w:rPr>
              <w:t>Jackpot Double Heat™</w:t>
            </w:r>
            <w:r w:rsidRPr="003D3039">
              <w:t> </w:t>
            </w:r>
          </w:p>
          <w:p w14:paraId="2A306DF4" w14:textId="77777777" w:rsidR="003D3039" w:rsidRPr="003D3039" w:rsidRDefault="003D3039" w:rsidP="003D3039">
            <w:pPr>
              <w:numPr>
                <w:ilvl w:val="0"/>
                <w:numId w:val="38"/>
              </w:numPr>
            </w:pPr>
            <w:r w:rsidRPr="003D3039">
              <w:rPr>
                <w:lang w:val="en-US"/>
              </w:rPr>
              <w:t>Il</w:t>
            </w:r>
            <w:r w:rsidRPr="003D3039">
              <w:rPr>
                <w:rFonts w:ascii="Arial" w:hAnsi="Arial" w:cs="Arial"/>
                <w:lang w:val="en-US"/>
              </w:rPr>
              <w:t> </w:t>
            </w:r>
            <w:r w:rsidRPr="003D3039">
              <w:rPr>
                <w:b/>
                <w:bCs/>
                <w:lang w:val="en-US"/>
              </w:rPr>
              <w:t>Jackpot Double Heat™</w:t>
            </w:r>
            <w:r w:rsidRPr="003D3039">
              <w:rPr>
                <w:rFonts w:ascii="Arial" w:hAnsi="Arial" w:cs="Arial"/>
                <w:lang w:val="en-US"/>
              </w:rPr>
              <w:t> </w:t>
            </w:r>
            <w:r w:rsidRPr="003D3039">
              <w:rPr>
                <w:lang w:val="en-US"/>
              </w:rPr>
              <w:t xml:space="preserve">è </w:t>
            </w:r>
            <w:proofErr w:type="gramStart"/>
            <w:r w:rsidRPr="003D3039">
              <w:rPr>
                <w:lang w:val="en-US"/>
              </w:rPr>
              <w:t>un Jackpot</w:t>
            </w:r>
            <w:proofErr w:type="gramEnd"/>
            <w:r w:rsidRPr="003D3039">
              <w:rPr>
                <w:lang w:val="en-US"/>
              </w:rPr>
              <w:t xml:space="preserve"> </w:t>
            </w:r>
            <w:proofErr w:type="spellStart"/>
            <w:r w:rsidRPr="003D3039">
              <w:rPr>
                <w:lang w:val="en-US"/>
              </w:rPr>
              <w:t>Progressivo</w:t>
            </w:r>
            <w:proofErr w:type="spellEnd"/>
            <w:r w:rsidRPr="003D3039">
              <w:rPr>
                <w:lang w:val="en-US"/>
              </w:rPr>
              <w:t>.</w:t>
            </w:r>
            <w:r w:rsidRPr="003D3039">
              <w:t> </w:t>
            </w:r>
          </w:p>
          <w:p w14:paraId="1EF6FD1D" w14:textId="77777777" w:rsidR="003D3039" w:rsidRPr="003D3039" w:rsidRDefault="003D3039" w:rsidP="003D3039">
            <w:pPr>
              <w:numPr>
                <w:ilvl w:val="0"/>
                <w:numId w:val="39"/>
              </w:numPr>
            </w:pPr>
            <w:r w:rsidRPr="003D3039">
              <w:rPr>
                <w:lang w:val="it-IT"/>
              </w:rPr>
              <w:t>Durante il gioco è possibile vincere 2 livelli di Jackpot: Mini e Grand.</w:t>
            </w:r>
            <w:r w:rsidRPr="003D3039">
              <w:t> </w:t>
            </w:r>
          </w:p>
          <w:p w14:paraId="0459025A" w14:textId="77777777" w:rsidR="003D3039" w:rsidRPr="003D3039" w:rsidRDefault="003D3039" w:rsidP="003D3039">
            <w:pPr>
              <w:numPr>
                <w:ilvl w:val="0"/>
                <w:numId w:val="40"/>
              </w:numPr>
            </w:pPr>
            <w:r w:rsidRPr="003D3039">
              <w:rPr>
                <w:lang w:val="it-IT"/>
              </w:rPr>
              <w:t>I premi del Jackpot vengono sommati alle eventuali vincite della partita principale e mostrati nel riquadro delle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b/>
                <w:bCs/>
                <w:lang w:val="it-IT"/>
              </w:rPr>
              <w:t>VINCITE</w:t>
            </w:r>
            <w:r w:rsidRPr="003D3039">
              <w:rPr>
                <w:lang w:val="it-IT"/>
              </w:rPr>
              <w:t>.</w:t>
            </w:r>
            <w:r w:rsidRPr="003D3039">
              <w:t> </w:t>
            </w:r>
          </w:p>
          <w:p w14:paraId="65BBEEBD" w14:textId="77777777" w:rsidR="003D3039" w:rsidRPr="003D3039" w:rsidRDefault="003D3039" w:rsidP="003D3039">
            <w:pPr>
              <w:numPr>
                <w:ilvl w:val="0"/>
                <w:numId w:val="41"/>
              </w:numPr>
            </w:pPr>
            <w:r w:rsidRPr="003D3039">
              <w:rPr>
                <w:b/>
                <w:bCs/>
                <w:lang w:val="it-IT"/>
              </w:rPr>
              <w:t>Tassa di contribuzione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(la percentuale di ogni puntata che confluisce nel jackpot): 0,99%.</w:t>
            </w:r>
            <w:r w:rsidRPr="003D3039">
              <w:t> </w:t>
            </w:r>
          </w:p>
          <w:p w14:paraId="75C2C3C4" w14:textId="77777777" w:rsidR="003D3039" w:rsidRPr="003D3039" w:rsidRDefault="003D3039" w:rsidP="003D3039">
            <w:pPr>
              <w:numPr>
                <w:ilvl w:val="0"/>
                <w:numId w:val="42"/>
              </w:numPr>
            </w:pPr>
            <w:r w:rsidRPr="003D3039">
              <w:rPr>
                <w:b/>
                <w:bCs/>
                <w:lang w:val="it-IT"/>
              </w:rPr>
              <w:t>Condizioni di vincita</w:t>
            </w:r>
            <w:r w:rsidRPr="003D3039">
              <w:rPr>
                <w:rFonts w:ascii="Arial" w:hAnsi="Arial" w:cs="Arial"/>
                <w:lang w:val="it-IT"/>
              </w:rPr>
              <w:t> </w:t>
            </w:r>
            <w:r w:rsidRPr="003D3039">
              <w:rPr>
                <w:lang w:val="it-IT"/>
              </w:rPr>
              <w:t>(Il risultato necessario alla vincita del Jackpot): qualunque giro della partita principale, di qualsiasi importo, può assegnare 1 dei 2 Jackpot.</w:t>
            </w:r>
            <w:r w:rsidRPr="003D3039">
              <w:t> </w:t>
            </w:r>
          </w:p>
          <w:p w14:paraId="4BDD20C0" w14:textId="77777777" w:rsidR="003D3039" w:rsidRPr="003D3039" w:rsidRDefault="003D3039" w:rsidP="003D3039">
            <w:pPr>
              <w:numPr>
                <w:ilvl w:val="0"/>
                <w:numId w:val="43"/>
              </w:numPr>
            </w:pPr>
            <w:r w:rsidRPr="003D3039">
              <w:rPr>
                <w:lang w:val="it-IT"/>
              </w:rPr>
              <w:t>I problemi alla connessione a Internet possono provocare ritardi nella ricezione di messaggi o aggiornamenti ma non influiscono sulla vincita effettiva del Jackpot.</w:t>
            </w:r>
            <w:r w:rsidRPr="003D3039">
              <w:t> </w:t>
            </w:r>
          </w:p>
          <w:p w14:paraId="7D3E4AFA" w14:textId="77777777" w:rsidR="003D3039" w:rsidRPr="003D3039" w:rsidRDefault="003D3039" w:rsidP="003D3039">
            <w:r w:rsidRPr="003D3039">
              <w:t> </w:t>
            </w:r>
          </w:p>
          <w:p w14:paraId="59CF41DE" w14:textId="77777777" w:rsidR="003D3039" w:rsidRPr="003D3039" w:rsidRDefault="003D3039" w:rsidP="003D3039">
            <w:r w:rsidRPr="003D3039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3D3039">
              <w:rPr>
                <w:b/>
                <w:bCs/>
                <w:lang w:val="en-US"/>
              </w:rPr>
              <w:t>sulle</w:t>
            </w:r>
            <w:proofErr w:type="spellEnd"/>
            <w:r w:rsidRPr="003D303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D3039">
              <w:rPr>
                <w:b/>
                <w:bCs/>
                <w:lang w:val="en-US"/>
              </w:rPr>
              <w:t>disconnessioni</w:t>
            </w:r>
            <w:proofErr w:type="spellEnd"/>
            <w:r w:rsidRPr="003D3039">
              <w:rPr>
                <w:lang w:val="en-US"/>
              </w:rPr>
              <w:t>:</w:t>
            </w:r>
            <w:r w:rsidRPr="003D3039">
              <w:t> </w:t>
            </w:r>
          </w:p>
          <w:p w14:paraId="7F1ED4F6" w14:textId="77777777" w:rsidR="003D3039" w:rsidRPr="003D3039" w:rsidRDefault="003D3039" w:rsidP="003D3039">
            <w:pPr>
              <w:numPr>
                <w:ilvl w:val="0"/>
                <w:numId w:val="44"/>
              </w:numPr>
            </w:pPr>
            <w:r w:rsidRPr="003D3039">
              <w:rPr>
                <w:lang w:val="it-IT"/>
              </w:rPr>
              <w:t>Se ti disconnetti da internet durante:</w:t>
            </w:r>
            <w:r w:rsidRPr="003D3039">
              <w:t> </w:t>
            </w:r>
          </w:p>
          <w:p w14:paraId="5CDCD01C" w14:textId="77777777" w:rsidR="003D3039" w:rsidRPr="003D3039" w:rsidRDefault="003D3039" w:rsidP="003D3039">
            <w:pPr>
              <w:numPr>
                <w:ilvl w:val="0"/>
                <w:numId w:val="45"/>
              </w:numPr>
            </w:pPr>
            <w:r w:rsidRPr="003D3039">
              <w:rPr>
                <w:lang w:val="it-IT"/>
              </w:rPr>
              <w:t>un giro, i rulli mostreranno il risultato dopo che ti sarai riconnesso e le eventuali vincite saranno aggiunte al tuo saldo.</w:t>
            </w:r>
            <w:r w:rsidRPr="003D3039">
              <w:t> </w:t>
            </w:r>
          </w:p>
          <w:p w14:paraId="1E28ADFF" w14:textId="77777777" w:rsidR="003D3039" w:rsidRPr="003D3039" w:rsidRDefault="003D3039" w:rsidP="003D3039">
            <w:pPr>
              <w:numPr>
                <w:ilvl w:val="0"/>
                <w:numId w:val="46"/>
              </w:numPr>
            </w:pPr>
            <w:r w:rsidRPr="003D3039">
              <w:rPr>
                <w:lang w:val="it-IT"/>
              </w:rPr>
              <w:lastRenderedPageBreak/>
              <w:t>una funzione Bonus o un giro attivante, sarai automaticamente indirizzato alla funzione dopo esserti riconnesso;</w:t>
            </w:r>
            <w:r w:rsidRPr="003D3039">
              <w:t> </w:t>
            </w:r>
          </w:p>
          <w:p w14:paraId="19A7D1BA" w14:textId="77777777" w:rsidR="003D3039" w:rsidRPr="003D3039" w:rsidRDefault="003D3039" w:rsidP="003D3039">
            <w:pPr>
              <w:numPr>
                <w:ilvl w:val="0"/>
                <w:numId w:val="47"/>
              </w:numPr>
            </w:pPr>
            <w:r w:rsidRPr="003D3039">
              <w:rPr>
                <w:lang w:val="it-IT"/>
              </w:rPr>
              <w:t>la modalità Autoplay, il giro sarà automaticamente completato ma non ne inizieranno altri.</w:t>
            </w:r>
            <w:r w:rsidRPr="003D3039">
              <w:t> </w:t>
            </w:r>
          </w:p>
          <w:p w14:paraId="562587FD" w14:textId="77777777" w:rsidR="003D3039" w:rsidRPr="003D3039" w:rsidRDefault="003D3039" w:rsidP="003D3039">
            <w:pPr>
              <w:numPr>
                <w:ilvl w:val="0"/>
                <w:numId w:val="48"/>
              </w:numPr>
            </w:pPr>
            <w:r w:rsidRPr="003D3039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3D3039">
              <w:t> </w:t>
            </w:r>
          </w:p>
          <w:p w14:paraId="78DED052" w14:textId="77777777" w:rsidR="003D3039" w:rsidRPr="003D3039" w:rsidRDefault="003D3039" w:rsidP="003D3039">
            <w:r w:rsidRPr="003D3039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3D3039">
              <w:t> </w:t>
            </w:r>
          </w:p>
          <w:p w14:paraId="645FF95E" w14:textId="77777777" w:rsidR="003D3039" w:rsidRDefault="003D3039" w:rsidP="003D3039">
            <w:r w:rsidRPr="003D3039">
              <w:t> </w:t>
            </w:r>
          </w:p>
          <w:p w14:paraId="69033D46" w14:textId="061DCECB" w:rsidR="003D3039" w:rsidRDefault="003D3039" w:rsidP="003D3039">
            <w:proofErr w:type="spellStart"/>
            <w:r>
              <w:t>Ammontare</w:t>
            </w:r>
            <w:proofErr w:type="spellEnd"/>
            <w:r>
              <w:t xml:space="preserve"> </w:t>
            </w:r>
            <w:proofErr w:type="spellStart"/>
            <w:r>
              <w:t>minimo</w:t>
            </w:r>
            <w:proofErr w:type="spellEnd"/>
            <w:r>
              <w:t xml:space="preserve">, </w:t>
            </w:r>
            <w:proofErr w:type="spellStart"/>
            <w:r>
              <w:t>rapportato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raccolta</w:t>
            </w:r>
            <w:proofErr w:type="spellEnd"/>
            <w:r>
              <w:t xml:space="preserve">, </w:t>
            </w:r>
            <w:proofErr w:type="spellStart"/>
            <w:r>
              <w:t>destinato</w:t>
            </w:r>
            <w:proofErr w:type="spellEnd"/>
            <w:r>
              <w:t xml:space="preserve"> a </w:t>
            </w:r>
            <w:proofErr w:type="spellStart"/>
            <w:r>
              <w:t>montepremi</w:t>
            </w:r>
            <w:proofErr w:type="spellEnd"/>
            <w:r>
              <w:t xml:space="preserve">, </w:t>
            </w:r>
            <w:proofErr w:type="spellStart"/>
            <w:r>
              <w:t>esclusi</w:t>
            </w:r>
            <w:proofErr w:type="spellEnd"/>
            <w:r>
              <w:t xml:space="preserve"> </w:t>
            </w:r>
            <w:proofErr w:type="spellStart"/>
            <w:r>
              <w:t>eventuali</w:t>
            </w:r>
            <w:proofErr w:type="spellEnd"/>
            <w:r>
              <w:t xml:space="preserve"> jackpot (%RTP) [per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giochi</w:t>
            </w:r>
            <w:proofErr w:type="spellEnd"/>
            <w:r>
              <w:t xml:space="preserve"> a </w:t>
            </w:r>
            <w:proofErr w:type="spellStart"/>
            <w:r>
              <w:t>solitario</w:t>
            </w:r>
            <w:proofErr w:type="spellEnd"/>
            <w:r>
              <w:t xml:space="preserve">, </w:t>
            </w:r>
            <w:proofErr w:type="spellStart"/>
            <w:r>
              <w:t>nell’ipotesi</w:t>
            </w:r>
            <w:proofErr w:type="spellEnd"/>
            <w:r>
              <w:t xml:space="preserve"> di </w:t>
            </w:r>
            <w:proofErr w:type="spellStart"/>
            <w:r>
              <w:t>strategia</w:t>
            </w:r>
            <w:proofErr w:type="spellEnd"/>
            <w:r>
              <w:t xml:space="preserve"> standard di </w:t>
            </w:r>
            <w:proofErr w:type="spellStart"/>
            <w:r>
              <w:t>gioco</w:t>
            </w:r>
            <w:proofErr w:type="spellEnd"/>
            <w:r>
              <w:t xml:space="preserve">] </w:t>
            </w:r>
          </w:p>
          <w:p w14:paraId="3C5287FD" w14:textId="77777777" w:rsidR="003D3039" w:rsidRDefault="003D3039" w:rsidP="003D3039">
            <w:r>
              <w:t xml:space="preserve">94,48% </w:t>
            </w:r>
          </w:p>
          <w:p w14:paraId="16EACAB5" w14:textId="4537BB6B" w:rsidR="003D3039" w:rsidRPr="003D3039" w:rsidRDefault="003D3039" w:rsidP="003D3039"/>
        </w:tc>
      </w:tr>
    </w:tbl>
    <w:p w14:paraId="59B8AF52" w14:textId="77777777" w:rsidR="00A20694" w:rsidRDefault="00A20694"/>
    <w:sectPr w:rsidR="00A2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355"/>
    <w:multiLevelType w:val="multilevel"/>
    <w:tmpl w:val="9BC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2409A"/>
    <w:multiLevelType w:val="multilevel"/>
    <w:tmpl w:val="149E3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7008BB"/>
    <w:multiLevelType w:val="multilevel"/>
    <w:tmpl w:val="1C02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7F3DA6"/>
    <w:multiLevelType w:val="multilevel"/>
    <w:tmpl w:val="B5C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EB4B2F"/>
    <w:multiLevelType w:val="multilevel"/>
    <w:tmpl w:val="032C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7074E6"/>
    <w:multiLevelType w:val="multilevel"/>
    <w:tmpl w:val="E90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DA3A68"/>
    <w:multiLevelType w:val="multilevel"/>
    <w:tmpl w:val="B2200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1F63A4C"/>
    <w:multiLevelType w:val="multilevel"/>
    <w:tmpl w:val="8A1E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9F3AC8"/>
    <w:multiLevelType w:val="multilevel"/>
    <w:tmpl w:val="BAA8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843D9"/>
    <w:multiLevelType w:val="multilevel"/>
    <w:tmpl w:val="39502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A36471A"/>
    <w:multiLevelType w:val="multilevel"/>
    <w:tmpl w:val="E9D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1656FB"/>
    <w:multiLevelType w:val="multilevel"/>
    <w:tmpl w:val="2C40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333623"/>
    <w:multiLevelType w:val="multilevel"/>
    <w:tmpl w:val="2FD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DC3AAD"/>
    <w:multiLevelType w:val="multilevel"/>
    <w:tmpl w:val="6BD8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5769CB"/>
    <w:multiLevelType w:val="multilevel"/>
    <w:tmpl w:val="AE06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7357F3"/>
    <w:multiLevelType w:val="multilevel"/>
    <w:tmpl w:val="835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91D18"/>
    <w:multiLevelType w:val="multilevel"/>
    <w:tmpl w:val="C0F2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6D20E6"/>
    <w:multiLevelType w:val="multilevel"/>
    <w:tmpl w:val="C47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FF69DB"/>
    <w:multiLevelType w:val="multilevel"/>
    <w:tmpl w:val="9F2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E9103A"/>
    <w:multiLevelType w:val="multilevel"/>
    <w:tmpl w:val="4DF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422CBB"/>
    <w:multiLevelType w:val="multilevel"/>
    <w:tmpl w:val="76F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1A0687"/>
    <w:multiLevelType w:val="multilevel"/>
    <w:tmpl w:val="14FC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FB5A29"/>
    <w:multiLevelType w:val="multilevel"/>
    <w:tmpl w:val="430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A10A03"/>
    <w:multiLevelType w:val="multilevel"/>
    <w:tmpl w:val="AD4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68433D"/>
    <w:multiLevelType w:val="multilevel"/>
    <w:tmpl w:val="98C2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A806C8"/>
    <w:multiLevelType w:val="multilevel"/>
    <w:tmpl w:val="C568A5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FE719CA"/>
    <w:multiLevelType w:val="multilevel"/>
    <w:tmpl w:val="3EDE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633CFF"/>
    <w:multiLevelType w:val="multilevel"/>
    <w:tmpl w:val="7716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E16104"/>
    <w:multiLevelType w:val="multilevel"/>
    <w:tmpl w:val="5BDE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371158"/>
    <w:multiLevelType w:val="multilevel"/>
    <w:tmpl w:val="159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E20BB7"/>
    <w:multiLevelType w:val="multilevel"/>
    <w:tmpl w:val="51E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DA34C9"/>
    <w:multiLevelType w:val="multilevel"/>
    <w:tmpl w:val="602C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4A70CB"/>
    <w:multiLevelType w:val="multilevel"/>
    <w:tmpl w:val="E2708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7B51231"/>
    <w:multiLevelType w:val="multilevel"/>
    <w:tmpl w:val="2FDC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C767C4"/>
    <w:multiLevelType w:val="multilevel"/>
    <w:tmpl w:val="53460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C561CDF"/>
    <w:multiLevelType w:val="multilevel"/>
    <w:tmpl w:val="889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B01C69"/>
    <w:multiLevelType w:val="multilevel"/>
    <w:tmpl w:val="498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1E2391"/>
    <w:multiLevelType w:val="multilevel"/>
    <w:tmpl w:val="5A7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437804"/>
    <w:multiLevelType w:val="multilevel"/>
    <w:tmpl w:val="14B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46768A"/>
    <w:multiLevelType w:val="multilevel"/>
    <w:tmpl w:val="BBF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31180"/>
    <w:multiLevelType w:val="multilevel"/>
    <w:tmpl w:val="3EE8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4B329B"/>
    <w:multiLevelType w:val="multilevel"/>
    <w:tmpl w:val="51049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55E696F"/>
    <w:multiLevelType w:val="multilevel"/>
    <w:tmpl w:val="101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166D35"/>
    <w:multiLevelType w:val="multilevel"/>
    <w:tmpl w:val="C38C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D73596"/>
    <w:multiLevelType w:val="multilevel"/>
    <w:tmpl w:val="0B60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7B1A4C"/>
    <w:multiLevelType w:val="multilevel"/>
    <w:tmpl w:val="FF922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7A87505C"/>
    <w:multiLevelType w:val="multilevel"/>
    <w:tmpl w:val="344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E14E43"/>
    <w:multiLevelType w:val="multilevel"/>
    <w:tmpl w:val="4BCAD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80775307">
    <w:abstractNumId w:val="37"/>
  </w:num>
  <w:num w:numId="2" w16cid:durableId="1602449881">
    <w:abstractNumId w:val="8"/>
  </w:num>
  <w:num w:numId="3" w16cid:durableId="169296122">
    <w:abstractNumId w:val="5"/>
  </w:num>
  <w:num w:numId="4" w16cid:durableId="675420980">
    <w:abstractNumId w:val="23"/>
  </w:num>
  <w:num w:numId="5" w16cid:durableId="23866781">
    <w:abstractNumId w:val="18"/>
  </w:num>
  <w:num w:numId="6" w16cid:durableId="1708293603">
    <w:abstractNumId w:val="31"/>
  </w:num>
  <w:num w:numId="7" w16cid:durableId="1048454194">
    <w:abstractNumId w:val="35"/>
  </w:num>
  <w:num w:numId="8" w16cid:durableId="1415320789">
    <w:abstractNumId w:val="10"/>
  </w:num>
  <w:num w:numId="9" w16cid:durableId="382943241">
    <w:abstractNumId w:val="24"/>
  </w:num>
  <w:num w:numId="10" w16cid:durableId="1306935396">
    <w:abstractNumId w:val="19"/>
  </w:num>
  <w:num w:numId="11" w16cid:durableId="439448375">
    <w:abstractNumId w:val="42"/>
  </w:num>
  <w:num w:numId="12" w16cid:durableId="951090989">
    <w:abstractNumId w:val="4"/>
  </w:num>
  <w:num w:numId="13" w16cid:durableId="986327626">
    <w:abstractNumId w:val="12"/>
  </w:num>
  <w:num w:numId="14" w16cid:durableId="1313409313">
    <w:abstractNumId w:val="11"/>
  </w:num>
  <w:num w:numId="15" w16cid:durableId="617376310">
    <w:abstractNumId w:val="46"/>
  </w:num>
  <w:num w:numId="16" w16cid:durableId="1685285310">
    <w:abstractNumId w:val="15"/>
  </w:num>
  <w:num w:numId="17" w16cid:durableId="712115737">
    <w:abstractNumId w:val="9"/>
  </w:num>
  <w:num w:numId="18" w16cid:durableId="998119825">
    <w:abstractNumId w:val="1"/>
  </w:num>
  <w:num w:numId="19" w16cid:durableId="1942184215">
    <w:abstractNumId w:val="25"/>
  </w:num>
  <w:num w:numId="20" w16cid:durableId="1543592639">
    <w:abstractNumId w:val="27"/>
  </w:num>
  <w:num w:numId="21" w16cid:durableId="1618365833">
    <w:abstractNumId w:val="0"/>
  </w:num>
  <w:num w:numId="22" w16cid:durableId="1488211183">
    <w:abstractNumId w:val="17"/>
  </w:num>
  <w:num w:numId="23" w16cid:durableId="1020206676">
    <w:abstractNumId w:val="14"/>
  </w:num>
  <w:num w:numId="24" w16cid:durableId="941258996">
    <w:abstractNumId w:val="13"/>
  </w:num>
  <w:num w:numId="25" w16cid:durableId="847401094">
    <w:abstractNumId w:val="28"/>
  </w:num>
  <w:num w:numId="26" w16cid:durableId="1495489244">
    <w:abstractNumId w:val="21"/>
  </w:num>
  <w:num w:numId="27" w16cid:durableId="800609736">
    <w:abstractNumId w:val="2"/>
  </w:num>
  <w:num w:numId="28" w16cid:durableId="1810514043">
    <w:abstractNumId w:val="20"/>
  </w:num>
  <w:num w:numId="29" w16cid:durableId="1918515761">
    <w:abstractNumId w:val="3"/>
  </w:num>
  <w:num w:numId="30" w16cid:durableId="114758341">
    <w:abstractNumId w:val="36"/>
  </w:num>
  <w:num w:numId="31" w16cid:durableId="1427143728">
    <w:abstractNumId w:val="7"/>
  </w:num>
  <w:num w:numId="32" w16cid:durableId="1374816536">
    <w:abstractNumId w:val="26"/>
  </w:num>
  <w:num w:numId="33" w16cid:durableId="1562253585">
    <w:abstractNumId w:val="22"/>
  </w:num>
  <w:num w:numId="34" w16cid:durableId="1865169609">
    <w:abstractNumId w:val="44"/>
  </w:num>
  <w:num w:numId="35" w16cid:durableId="1468359050">
    <w:abstractNumId w:val="32"/>
  </w:num>
  <w:num w:numId="36" w16cid:durableId="1236551460">
    <w:abstractNumId w:val="34"/>
  </w:num>
  <w:num w:numId="37" w16cid:durableId="159852703">
    <w:abstractNumId w:val="6"/>
  </w:num>
  <w:num w:numId="38" w16cid:durableId="1355810448">
    <w:abstractNumId w:val="43"/>
  </w:num>
  <w:num w:numId="39" w16cid:durableId="650598052">
    <w:abstractNumId w:val="39"/>
  </w:num>
  <w:num w:numId="40" w16cid:durableId="129516556">
    <w:abstractNumId w:val="30"/>
  </w:num>
  <w:num w:numId="41" w16cid:durableId="1087457230">
    <w:abstractNumId w:val="16"/>
  </w:num>
  <w:num w:numId="42" w16cid:durableId="412777462">
    <w:abstractNumId w:val="40"/>
  </w:num>
  <w:num w:numId="43" w16cid:durableId="906307157">
    <w:abstractNumId w:val="29"/>
  </w:num>
  <w:num w:numId="44" w16cid:durableId="424959494">
    <w:abstractNumId w:val="38"/>
  </w:num>
  <w:num w:numId="45" w16cid:durableId="2047489209">
    <w:abstractNumId w:val="45"/>
  </w:num>
  <w:num w:numId="46" w16cid:durableId="717820087">
    <w:abstractNumId w:val="41"/>
  </w:num>
  <w:num w:numId="47" w16cid:durableId="561796150">
    <w:abstractNumId w:val="47"/>
  </w:num>
  <w:num w:numId="48" w16cid:durableId="1636988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39"/>
    <w:rsid w:val="003258CA"/>
    <w:rsid w:val="003D3039"/>
    <w:rsid w:val="0074758B"/>
    <w:rsid w:val="00A20694"/>
    <w:rsid w:val="00B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553A"/>
  <w15:chartTrackingRefBased/>
  <w15:docId w15:val="{47C675EF-BC92-4588-BD77-F4400CAF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Neamtu</dc:creator>
  <cp:keywords/>
  <dc:description/>
  <cp:lastModifiedBy>Catalin Neamtu</cp:lastModifiedBy>
  <cp:revision>1</cp:revision>
  <dcterms:created xsi:type="dcterms:W3CDTF">2025-06-05T13:59:00Z</dcterms:created>
  <dcterms:modified xsi:type="dcterms:W3CDTF">2025-06-05T14:04:00Z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2025-06-05T14:03:00Z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9c384d43-cfcd-4c29-a5ef-1064cf66400f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