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0FCA" w14:textId="0048D12E" w:rsidR="000E07B1" w:rsidRPr="0062500B" w:rsidRDefault="009F04D0" w:rsidP="000E07B1">
      <w:pPr>
        <w:pStyle w:val="Heading1"/>
        <w:spacing w:before="0" w:line="240" w:lineRule="auto"/>
        <w:rPr>
          <w:u w:val="double"/>
        </w:rPr>
      </w:pPr>
      <w:r>
        <w:t>Regolamento</w:t>
      </w:r>
      <w:r w:rsidR="000E07B1">
        <w:t xml:space="preserve"> –</w:t>
      </w:r>
      <w:r w:rsidR="000E07B1" w:rsidRPr="000E07B1">
        <w:rPr>
          <w:b/>
          <w:bCs/>
        </w:rPr>
        <w:t xml:space="preserve"> </w:t>
      </w:r>
      <w:r w:rsidR="00867323" w:rsidRPr="00867323">
        <w:rPr>
          <w:b/>
          <w:bCs/>
        </w:rPr>
        <w:t>Pig Wizard Cash Lock</w:t>
      </w:r>
    </w:p>
    <w:p w14:paraId="37659C3C" w14:textId="77777777" w:rsidR="00D32A89" w:rsidRDefault="00D32A89" w:rsidP="000E07B1">
      <w:pPr>
        <w:spacing w:after="0" w:line="240" w:lineRule="auto"/>
      </w:pPr>
    </w:p>
    <w:p w14:paraId="0D878DDA" w14:textId="77777777" w:rsidR="00CD272D" w:rsidRPr="00CD272D" w:rsidRDefault="00CD272D" w:rsidP="00CD272D">
      <w:pPr>
        <w:spacing w:after="0" w:line="240" w:lineRule="auto"/>
        <w:rPr>
          <w:b/>
          <w:bCs/>
        </w:rPr>
      </w:pPr>
      <w:r w:rsidRPr="00CD272D">
        <w:rPr>
          <w:b/>
          <w:bCs/>
        </w:rPr>
        <w:t>SIMBOLO PIG WIZARD</w:t>
      </w:r>
    </w:p>
    <w:p w14:paraId="2459A310" w14:textId="63278DDB" w:rsidR="00CD272D" w:rsidRPr="00CD272D" w:rsidRDefault="00CD272D" w:rsidP="00CD272D">
      <w:pPr>
        <w:spacing w:after="0" w:line="240" w:lineRule="auto"/>
      </w:pPr>
    </w:p>
    <w:p w14:paraId="1DD15F80" w14:textId="77777777" w:rsidR="00CD272D" w:rsidRPr="00CD272D" w:rsidRDefault="00CD272D" w:rsidP="00CD272D">
      <w:pPr>
        <w:spacing w:after="0" w:line="240" w:lineRule="auto"/>
      </w:pPr>
      <w:r w:rsidRPr="00CD272D">
        <w:t>QUESTO SIMBOLO È WILD E SOSTITUISCE TUTTI I SIMBOLI ECCETTO I SIMBOLI DEL PREMIO IN CONTANTI</w:t>
      </w:r>
    </w:p>
    <w:p w14:paraId="04497E4E" w14:textId="77777777" w:rsidR="00CD272D" w:rsidRPr="00CD272D" w:rsidRDefault="00CD272D" w:rsidP="00CD272D">
      <w:pPr>
        <w:spacing w:after="0" w:line="240" w:lineRule="auto"/>
      </w:pPr>
      <w:r w:rsidRPr="00CD272D">
        <w:t>QUESTO SIMBOLO PUÒ COMPARIRE SOLO SUL RULLO 3 (POSIZIONE CENTRALE)</w:t>
      </w:r>
    </w:p>
    <w:p w14:paraId="127F30C8" w14:textId="77777777" w:rsidR="00CD272D" w:rsidRDefault="00CD272D" w:rsidP="00CD272D">
      <w:pPr>
        <w:spacing w:after="0" w:line="240" w:lineRule="auto"/>
      </w:pPr>
      <w:r w:rsidRPr="00CD272D">
        <w:t>QUESTO SIMBOLO PUÒ ACCUMULARE QUALSIASI SIMBOLO DI PREMIO IN CONTANTI CHE COMPARE, ATTIVARE LA FUNZIONE MYSTIC MONEY E INNESCARE IL BONUS GIRI PIG WIZARD</w:t>
      </w:r>
    </w:p>
    <w:p w14:paraId="6C83BDAF" w14:textId="77777777" w:rsidR="00003998" w:rsidRPr="00CD272D" w:rsidRDefault="00003998" w:rsidP="00CD272D">
      <w:pPr>
        <w:spacing w:after="0" w:line="240" w:lineRule="auto"/>
      </w:pPr>
    </w:p>
    <w:p w14:paraId="347F3635" w14:textId="77777777" w:rsidR="00CD272D" w:rsidRPr="00CD272D" w:rsidRDefault="00CD272D" w:rsidP="00CD272D">
      <w:pPr>
        <w:spacing w:after="0" w:line="240" w:lineRule="auto"/>
        <w:rPr>
          <w:b/>
          <w:bCs/>
        </w:rPr>
      </w:pPr>
      <w:r w:rsidRPr="00CD272D">
        <w:rPr>
          <w:b/>
          <w:bCs/>
        </w:rPr>
        <w:t>MODIFICATORI</w:t>
      </w:r>
    </w:p>
    <w:p w14:paraId="0F4F6905" w14:textId="77777777" w:rsidR="00CD272D" w:rsidRPr="00CD272D" w:rsidRDefault="00CD272D" w:rsidP="00CD272D">
      <w:pPr>
        <w:spacing w:after="0" w:line="240" w:lineRule="auto"/>
      </w:pPr>
      <w:r w:rsidRPr="00CD272D">
        <w:t>DURANTE QUALSIASI GIRO IL PERSONAGGIO PIG WIZARD PUÒ ASSEGNARE UN MODIFICATORE IN-GAME PER GARANTIRE UNA VITTORIA</w:t>
      </w:r>
    </w:p>
    <w:p w14:paraId="747CAF84" w14:textId="77777777" w:rsidR="00CD272D" w:rsidRPr="00CD272D" w:rsidRDefault="00CD272D" w:rsidP="00CD272D">
      <w:pPr>
        <w:spacing w:after="0" w:line="240" w:lineRule="auto"/>
      </w:pPr>
      <w:r w:rsidRPr="00CD272D">
        <w:t>CASH ADD - AGGIUNGI DENARO CASUALMENTE IN QUALSIASI GIRATA DOVE IL SIMBOLO PIG WIZARD COMPARA IN VISTA, C’È LA POSSIBILITÀ CHE SIMBOLI PREMIO IN CONTANTI VENGANO AGGIUNTI AI RULLI</w:t>
      </w:r>
    </w:p>
    <w:p w14:paraId="6E665ED3" w14:textId="77777777" w:rsidR="00CD272D" w:rsidRDefault="00CD272D" w:rsidP="00CD272D">
      <w:pPr>
        <w:spacing w:after="0" w:line="240" w:lineRule="auto"/>
      </w:pPr>
      <w:r w:rsidRPr="00CD272D">
        <w:t>PIG WIZARD ADD - IL SIMBOLO PIG WIZARD PUÒ ESSERE AGGIUNTO CASUALE ALLA POSIZIONE CENTRALE DOPO CHE I RULLI SI SONO FERMATI E SONO PRESENTI SIMBOLI DI PREMIO IN DENARO SULLO SCHERMO (ATTIVO SOLO NEL GIOCO BASE).</w:t>
      </w:r>
    </w:p>
    <w:p w14:paraId="41F5D3C4" w14:textId="77777777" w:rsidR="00003998" w:rsidRPr="00CD272D" w:rsidRDefault="00003998" w:rsidP="00CD272D">
      <w:pPr>
        <w:spacing w:after="0" w:line="240" w:lineRule="auto"/>
      </w:pPr>
    </w:p>
    <w:p w14:paraId="7BD0EBFF" w14:textId="2C7A7E60" w:rsidR="00CD272D" w:rsidRPr="00CD272D" w:rsidRDefault="00CD272D" w:rsidP="00CD272D">
      <w:pPr>
        <w:spacing w:after="0" w:line="240" w:lineRule="auto"/>
      </w:pPr>
      <w:r w:rsidRPr="00CD272D">
        <w:rPr>
          <w:b/>
          <w:bCs/>
        </w:rPr>
        <w:t>FUNZIONE CASH LOCK</w:t>
      </w:r>
    </w:p>
    <w:p w14:paraId="18FA7D31" w14:textId="77777777" w:rsidR="00CD272D" w:rsidRPr="00CD272D" w:rsidRDefault="00CD272D" w:rsidP="00CD272D">
      <w:pPr>
        <w:spacing w:after="0" w:line="240" w:lineRule="auto"/>
      </w:pPr>
      <w:r w:rsidRPr="00CD272D">
        <w:t>OTTENERE IL SIMBOLO PIG WIZARD INSIEME A SIMBOLI BLOCCATI ASSEGNERÀ L’ESITO MOSTRATO</w:t>
      </w:r>
    </w:p>
    <w:p w14:paraId="5CA17579" w14:textId="77777777" w:rsidR="00CD272D" w:rsidRPr="00CD272D" w:rsidRDefault="00CD272D" w:rsidP="00CD272D">
      <w:pPr>
        <w:spacing w:after="0" w:line="240" w:lineRule="auto"/>
      </w:pPr>
      <w:r w:rsidRPr="00CD272D">
        <w:t>GLI ESITI DEI SIMBOLI BLOCCATI DISPONIBILI</w:t>
      </w:r>
    </w:p>
    <w:p w14:paraId="39249765" w14:textId="045296AD" w:rsidR="00CD272D" w:rsidRPr="00CD272D" w:rsidRDefault="00CD272D" w:rsidP="00CD272D">
      <w:pPr>
        <w:spacing w:after="0" w:line="240" w:lineRule="auto"/>
      </w:pPr>
    </w:p>
    <w:p w14:paraId="2775FC3C" w14:textId="459975F4" w:rsidR="00CD272D" w:rsidRPr="00CD272D" w:rsidRDefault="00CD272D" w:rsidP="00CD272D">
      <w:pPr>
        <w:spacing w:after="0" w:line="240" w:lineRule="auto"/>
      </w:pPr>
      <w:r w:rsidRPr="00CD272D">
        <w:rPr>
          <w:b/>
          <w:bCs/>
        </w:rPr>
        <w:t>CRYSTAL BALL INNESCO</w:t>
      </w:r>
    </w:p>
    <w:p w14:paraId="745A4390" w14:textId="77777777" w:rsidR="00CD272D" w:rsidRPr="00CD272D" w:rsidRDefault="00CD272D" w:rsidP="00CD272D">
      <w:pPr>
        <w:spacing w:after="0" w:line="240" w:lineRule="auto"/>
      </w:pPr>
      <w:r w:rsidRPr="00CD272D">
        <w:t>IL SIMBOLO PIG WIZARD QUANDO COMPARE PUÒ COLPIRE UNO O ENTRAMBI I CRYSTAL BALLS SOPRA I RULLI</w:t>
      </w:r>
    </w:p>
    <w:p w14:paraId="45DEED3D" w14:textId="77777777" w:rsidR="00CD272D" w:rsidRPr="00CD272D" w:rsidRDefault="00CD272D" w:rsidP="00CD272D">
      <w:pPr>
        <w:spacing w:after="0" w:line="240" w:lineRule="auto"/>
      </w:pPr>
      <w:r w:rsidRPr="00CD272D">
        <w:t>OGNI VOLTA CHE UN CRYSTAL BALL VIENE COLPITO, C'È LA POSSIBILITÀ CHE IL CORRISPONDENTE CRYSTAL BALL AUMENTI O RIVELI UN PREMIO</w:t>
      </w:r>
    </w:p>
    <w:p w14:paraId="144015CE" w14:textId="77777777" w:rsidR="00CD272D" w:rsidRPr="00CD272D" w:rsidRDefault="00CD272D" w:rsidP="00CD272D">
      <w:pPr>
        <w:spacing w:after="0" w:line="240" w:lineRule="auto"/>
      </w:pPr>
      <w:r w:rsidRPr="00CD272D">
        <w:t>PIG WIZARD - PREMI 1 MYSTIC MONEY GIRI</w:t>
      </w:r>
    </w:p>
    <w:p w14:paraId="79912EBD" w14:textId="77777777" w:rsidR="00CD272D" w:rsidRDefault="00CD272D" w:rsidP="00CD272D">
      <w:pPr>
        <w:spacing w:after="0" w:line="240" w:lineRule="auto"/>
      </w:pPr>
      <w:r w:rsidRPr="00CD272D">
        <w:t>WIZARD SPINS - PREMI 6 O 12 GIRI WIZARD</w:t>
      </w:r>
    </w:p>
    <w:p w14:paraId="0D7BC18F" w14:textId="77777777" w:rsidR="00003998" w:rsidRPr="00CD272D" w:rsidRDefault="00003998" w:rsidP="00CD272D">
      <w:pPr>
        <w:spacing w:after="0" w:line="240" w:lineRule="auto"/>
      </w:pPr>
    </w:p>
    <w:p w14:paraId="0DA0AB6F" w14:textId="00B2BDD9" w:rsidR="00CD272D" w:rsidRPr="00CD272D" w:rsidRDefault="00CD272D" w:rsidP="00CD272D">
      <w:pPr>
        <w:spacing w:after="0" w:line="240" w:lineRule="auto"/>
      </w:pPr>
      <w:r w:rsidRPr="00CD272D">
        <w:rPr>
          <w:b/>
          <w:bCs/>
        </w:rPr>
        <w:t>FUNZIONE MYSTIC MONEY</w:t>
      </w:r>
    </w:p>
    <w:p w14:paraId="67DD7FAA" w14:textId="77777777" w:rsidR="00CD272D" w:rsidRPr="00CD272D" w:rsidRDefault="00CD272D" w:rsidP="00CD272D">
      <w:pPr>
        <w:spacing w:after="0" w:line="240" w:lineRule="auto"/>
      </w:pPr>
      <w:r w:rsidRPr="00CD272D">
        <w:t>Una CRYSTAL BALL che rivela un'immagine del PIG WIZARD attiverà la funzione MYSTIC MONEY</w:t>
      </w:r>
    </w:p>
    <w:p w14:paraId="37777B65" w14:textId="77777777" w:rsidR="00CD272D" w:rsidRPr="00CD272D" w:rsidRDefault="00CD272D" w:rsidP="00CD272D">
      <w:pPr>
        <w:spacing w:after="0" w:line="240" w:lineRule="auto"/>
      </w:pPr>
      <w:r w:rsidRPr="00CD272D">
        <w:t>1 GIRO VIENE ASSEGNATO CON IL SIMBOLO PIG WIZARD BLOCCATO NELLA POSIZIONE CENTRALE</w:t>
      </w:r>
    </w:p>
    <w:p w14:paraId="7DC594F9" w14:textId="77777777" w:rsidR="00CD272D" w:rsidRPr="00CD272D" w:rsidRDefault="00CD272D" w:rsidP="00CD272D">
      <w:pPr>
        <w:spacing w:after="0" w:line="240" w:lineRule="auto"/>
      </w:pPr>
      <w:r w:rsidRPr="00CD272D">
        <w:t>POSIZIONI CASUALI SARANNO TRASFORMATE IN SIMBOLI DEL PREMIO IN DENARO</w:t>
      </w:r>
    </w:p>
    <w:p w14:paraId="1FF11902" w14:textId="77777777" w:rsidR="00CD272D" w:rsidRPr="00CD272D" w:rsidRDefault="00CD272D" w:rsidP="00CD272D">
      <w:pPr>
        <w:spacing w:after="0" w:line="240" w:lineRule="auto"/>
      </w:pPr>
      <w:r w:rsidRPr="00CD272D">
        <w:t>UNA VOLTA AGGIUNTI TUTTI I SIMBOLI DEL PREMIO IN CONTANTI, I RULLI SI FERMERANNO E TUTTI I SIMBOLI DEL PREMIO IN CONTANTI VERRANNO ACCUMULATI</w:t>
      </w:r>
    </w:p>
    <w:p w14:paraId="7F5921A3" w14:textId="77777777" w:rsidR="00CD272D" w:rsidRPr="00CD272D" w:rsidRDefault="00CD272D" w:rsidP="00CD272D">
      <w:pPr>
        <w:spacing w:after="0" w:line="240" w:lineRule="auto"/>
      </w:pPr>
      <w:r w:rsidRPr="00CD272D">
        <w:t>IL BONUS PIG WIZARD SPINS NON PUÒ ESSERE ASSEGNATO TRAMITE QUESTA FUNZIONE</w:t>
      </w:r>
    </w:p>
    <w:p w14:paraId="196C6819" w14:textId="77777777" w:rsidR="00CD272D" w:rsidRPr="00CD272D" w:rsidRDefault="00CD272D" w:rsidP="00CD272D">
      <w:pPr>
        <w:spacing w:after="0" w:line="240" w:lineRule="auto"/>
      </w:pPr>
      <w:r w:rsidRPr="00CD272D">
        <w:t>I GIRI AGGIUNTIVI NON POSSONO ESSERE ASSEGNATI</w:t>
      </w:r>
    </w:p>
    <w:p w14:paraId="6EE2408D" w14:textId="77777777" w:rsidR="00CD272D" w:rsidRDefault="00CD272D" w:rsidP="00CD272D">
      <w:pPr>
        <w:spacing w:after="0" w:line="240" w:lineRule="auto"/>
      </w:pPr>
      <w:r w:rsidRPr="00CD272D">
        <w:t>LE VINCITE SU LINEA NON SONO POSSIBILI IN QUESTA FUNZIONE</w:t>
      </w:r>
    </w:p>
    <w:p w14:paraId="3467F460" w14:textId="77777777" w:rsidR="00003998" w:rsidRPr="00CD272D" w:rsidRDefault="00003998" w:rsidP="00CD272D">
      <w:pPr>
        <w:spacing w:after="0" w:line="240" w:lineRule="auto"/>
      </w:pPr>
    </w:p>
    <w:p w14:paraId="78D34746" w14:textId="77777777" w:rsidR="00CD272D" w:rsidRPr="00CD272D" w:rsidRDefault="00CD272D" w:rsidP="00CD272D">
      <w:pPr>
        <w:spacing w:after="0" w:line="240" w:lineRule="auto"/>
        <w:rPr>
          <w:b/>
          <w:bCs/>
        </w:rPr>
      </w:pPr>
      <w:r w:rsidRPr="00CD272D">
        <w:rPr>
          <w:b/>
          <w:bCs/>
        </w:rPr>
        <w:t>WIZARD SPINS TRIGGER</w:t>
      </w:r>
    </w:p>
    <w:p w14:paraId="3E13E86E" w14:textId="77777777" w:rsidR="00CD272D" w:rsidRPr="00CD272D" w:rsidRDefault="00CD272D" w:rsidP="00CD272D">
      <w:pPr>
        <w:spacing w:after="0" w:line="240" w:lineRule="auto"/>
      </w:pPr>
      <w:r w:rsidRPr="00CD272D">
        <w:t>OTTENERE IL SIMBOLO DEL MAIALINO MAGO IN VISTA COLPIRÀ UNA O ENTRAMBE LE SFERE DI CRISTALLO SOPRA I RULLI</w:t>
      </w:r>
    </w:p>
    <w:p w14:paraId="1CC8A79E" w14:textId="77777777" w:rsidR="00CD272D" w:rsidRPr="00CD272D" w:rsidRDefault="00CD272D" w:rsidP="00CD272D">
      <w:pPr>
        <w:spacing w:after="0" w:line="240" w:lineRule="auto"/>
      </w:pPr>
      <w:r w:rsidRPr="00CD272D">
        <w:t>ATTIVARE LE CRYSTAL BALLS E RIVELARE 'WIZARD SPINS' ASSEGNERÀ IL BONUS</w:t>
      </w:r>
    </w:p>
    <w:p w14:paraId="58D32234" w14:textId="77777777" w:rsidR="00CD272D" w:rsidRPr="00CD272D" w:rsidRDefault="00CD272D" w:rsidP="00CD272D">
      <w:pPr>
        <w:spacing w:after="0" w:line="240" w:lineRule="auto"/>
      </w:pPr>
      <w:r w:rsidRPr="00CD272D">
        <w:t>UNO SFERE DI CRISTALLO : 6 WIZARD SPINS</w:t>
      </w:r>
    </w:p>
    <w:p w14:paraId="36D3FB82" w14:textId="60BFBBA9" w:rsidR="00003998" w:rsidRDefault="00CD272D" w:rsidP="00CD272D">
      <w:pPr>
        <w:spacing w:after="0" w:line="240" w:lineRule="auto"/>
      </w:pPr>
      <w:r w:rsidRPr="00CD272D">
        <w:t>DUE SFERE DI CRISTALLO : 12 WIZARD SPINS</w:t>
      </w:r>
    </w:p>
    <w:p w14:paraId="368F2D05" w14:textId="77777777" w:rsidR="00003998" w:rsidRDefault="00003998">
      <w:r>
        <w:br w:type="page"/>
      </w:r>
    </w:p>
    <w:p w14:paraId="6E44CED5" w14:textId="77777777" w:rsidR="00CD272D" w:rsidRPr="00CD272D" w:rsidRDefault="00CD272D" w:rsidP="00CD272D">
      <w:pPr>
        <w:spacing w:after="0" w:line="240" w:lineRule="auto"/>
      </w:pPr>
    </w:p>
    <w:p w14:paraId="7D64832A" w14:textId="77777777" w:rsidR="00CD272D" w:rsidRPr="00CD272D" w:rsidRDefault="00CD272D" w:rsidP="00CD272D">
      <w:pPr>
        <w:spacing w:after="0" w:line="240" w:lineRule="auto"/>
        <w:rPr>
          <w:b/>
          <w:bCs/>
        </w:rPr>
      </w:pPr>
      <w:r w:rsidRPr="00CD272D">
        <w:rPr>
          <w:b/>
          <w:bCs/>
        </w:rPr>
        <w:t>WIZARD SPINS</w:t>
      </w:r>
    </w:p>
    <w:p w14:paraId="1408D367" w14:textId="77777777" w:rsidR="00CD272D" w:rsidRPr="00CD272D" w:rsidRDefault="00CD272D" w:rsidP="00CD272D">
      <w:pPr>
        <w:spacing w:after="0" w:line="240" w:lineRule="auto"/>
      </w:pPr>
      <w:r w:rsidRPr="00CD272D">
        <w:t>ATTIVA UNO O ENTRAMBI I CRYSTAL BALLS PER OTTENERE IL WIZARD SPINS BONUS</w:t>
      </w:r>
    </w:p>
    <w:p w14:paraId="31A2D4AF" w14:textId="2DBEDE80" w:rsidR="00CD272D" w:rsidRPr="00CD272D" w:rsidRDefault="00CD272D" w:rsidP="00CD272D">
      <w:pPr>
        <w:spacing w:after="0" w:line="240" w:lineRule="auto"/>
      </w:pPr>
    </w:p>
    <w:p w14:paraId="4EC6153D" w14:textId="77777777" w:rsidR="00CD272D" w:rsidRPr="00CD272D" w:rsidRDefault="00CD272D" w:rsidP="00CD272D">
      <w:pPr>
        <w:spacing w:after="0" w:line="240" w:lineRule="auto"/>
      </w:pPr>
      <w:r w:rsidRPr="00CD272D">
        <w:t>Il simbolo PIG WIZARD rimane bloccato nella posizione centrale per tutta la durata del BONUS</w:t>
      </w:r>
    </w:p>
    <w:p w14:paraId="2029B2EF" w14:textId="77777777" w:rsidR="00CD272D" w:rsidRPr="00CD272D" w:rsidRDefault="00CD272D" w:rsidP="00CD272D">
      <w:pPr>
        <w:spacing w:after="0" w:line="240" w:lineRule="auto"/>
      </w:pPr>
      <w:r w:rsidRPr="00CD272D">
        <w:t>TUTTI I SIMBOLI DEL PREMIO IN CONTANTI CHE APPARIRANNO VERRANNO ACCUMULATI</w:t>
      </w:r>
    </w:p>
    <w:p w14:paraId="7AC23245" w14:textId="77777777" w:rsidR="00CD272D" w:rsidRPr="00CD272D" w:rsidRDefault="00CD272D" w:rsidP="00CD272D">
      <w:pPr>
        <w:spacing w:after="0" w:line="240" w:lineRule="auto"/>
      </w:pPr>
      <w:r w:rsidRPr="00CD272D">
        <w:t>DOPO OGNI GIRATA, IL SIMBOLO PIG WIZARD PUÒ ATTIVARE CASUALMENTE UNO O ENTRAMBI I CRYSTAL BALLS PER ASSEGNARE RISPETTIVAMENTE 6 O 12 GIRI EXTRA.</w:t>
      </w:r>
    </w:p>
    <w:p w14:paraId="070F6ACB" w14:textId="77777777" w:rsidR="00CD272D" w:rsidRPr="00CD272D" w:rsidRDefault="00CD272D" w:rsidP="00CD272D">
      <w:pPr>
        <w:spacing w:after="0" w:line="240" w:lineRule="auto"/>
      </w:pPr>
      <w:r w:rsidRPr="00CD272D">
        <w:t>IL BONUS CONTINUA FINO A QUANDO TUTTI GLI SPIN VENGONO UTILIZZATI E IL GIOCATORE RICEVE L'IMPORTO DELLE VINCITE BONUS ACCUMULATE</w:t>
      </w:r>
    </w:p>
    <w:p w14:paraId="7580AC9C" w14:textId="77777777" w:rsidR="00CD272D" w:rsidRPr="00CD272D" w:rsidRDefault="00CD272D" w:rsidP="00CD272D">
      <w:pPr>
        <w:spacing w:after="0" w:line="240" w:lineRule="auto"/>
      </w:pPr>
      <w:r w:rsidRPr="00CD272D">
        <w:t>LA FUNZIONE MYSTIC MONEY NON È DISPONIBILE DURANTE QUESTO BONUS</w:t>
      </w:r>
    </w:p>
    <w:p w14:paraId="646AC5B8" w14:textId="77777777" w:rsidR="00CD272D" w:rsidRPr="00CD272D" w:rsidRDefault="00CD272D" w:rsidP="00CD272D">
      <w:pPr>
        <w:spacing w:after="0" w:line="240" w:lineRule="auto"/>
      </w:pPr>
      <w:r w:rsidRPr="00CD272D">
        <w:t>I MODIFICATORI CASH ADD E MAGIC WIN SONO DISPONIBILI DURANTE QUESTO BONUS</w:t>
      </w:r>
    </w:p>
    <w:p w14:paraId="6F301728" w14:textId="77777777" w:rsidR="00CD272D" w:rsidRPr="00CD272D" w:rsidRDefault="00CD272D" w:rsidP="00CD272D">
      <w:pPr>
        <w:spacing w:after="0" w:line="240" w:lineRule="auto"/>
      </w:pPr>
      <w:r w:rsidRPr="00CD272D">
        <w:t>CLICCA IL PULSANTE SCOMMESSA TOTALE PER AUMENTARE O DIMINUIRE DELL'IMPORTO DELLA TUA SCOMMESSA TOTALE</w:t>
      </w:r>
    </w:p>
    <w:p w14:paraId="22F54847" w14:textId="77777777" w:rsidR="00CD272D" w:rsidRPr="00CD272D" w:rsidRDefault="00CD272D" w:rsidP="00CD272D">
      <w:pPr>
        <w:spacing w:after="0" w:line="240" w:lineRule="auto"/>
      </w:pPr>
      <w:r w:rsidRPr="00CD272D">
        <w:t>SELEZIONA DALLA LISTA DELLE PUNTATE DISPONIBILI TRA LE OPZIONI DI SCOMMESSA TOTALE (A SECONDA DELLA CONFIGURAZIONE DELL'OPERATORE E DELL'EQUIVALENTE IN VALUTA)</w:t>
      </w:r>
    </w:p>
    <w:p w14:paraId="36E29141" w14:textId="77777777" w:rsidR="00CD272D" w:rsidRPr="00CD272D" w:rsidRDefault="00CD272D" w:rsidP="00CD272D">
      <w:pPr>
        <w:spacing w:after="0" w:line="240" w:lineRule="auto"/>
      </w:pPr>
      <w:r w:rsidRPr="00CD272D">
        <w:t>I RULLI GIRERANNO E ALLA FINE SI FERMERANNO A CASO</w:t>
      </w:r>
    </w:p>
    <w:p w14:paraId="2CEB2CB4" w14:textId="77777777" w:rsidR="00CD272D" w:rsidRPr="00CD272D" w:rsidRDefault="00CD272D" w:rsidP="00CD272D">
      <w:pPr>
        <w:spacing w:after="0" w:line="240" w:lineRule="auto"/>
      </w:pPr>
      <w:r w:rsidRPr="00CD272D">
        <w:t>SE LA COMBINAZIONE DI SIMBOLI CHE COMPARE SUI RULLI CONSECUTIVI FORMA UNA LINEA DI 3, 4 O 5 SIMBOLI UGUALI A PARTIRE DAL RULLO PIÙ A SINISTRA SU UNA DELLE LINEE VINCENTI, ALLORA VINCI</w:t>
      </w:r>
    </w:p>
    <w:p w14:paraId="551EB0CF" w14:textId="77777777" w:rsidR="00CD272D" w:rsidRPr="00CD272D" w:rsidRDefault="00CD272D" w:rsidP="00CD272D">
      <w:pPr>
        <w:spacing w:after="0" w:line="240" w:lineRule="auto"/>
      </w:pPr>
      <w:r w:rsidRPr="00CD272D">
        <w:t>TUTTE LE LINEE VINCENTI CHE HAI SARANNO EVIDENZIATE E LE TUE VINCITE SARANNO ACCREDITATE SUL SALDO DEL TUO ACCOUNT</w:t>
      </w:r>
    </w:p>
    <w:p w14:paraId="1571D09D" w14:textId="77777777" w:rsidR="00CD272D" w:rsidRPr="00CD272D" w:rsidRDefault="00CD272D" w:rsidP="00CD272D">
      <w:pPr>
        <w:spacing w:after="0" w:line="240" w:lineRule="auto"/>
      </w:pPr>
      <w:r w:rsidRPr="00CD272D">
        <w:t>Tutti i simboli di pagamento sulla linea devono apparire su una linea giocata e su rulli consecutivi a partire dal rullo più a sinistra</w:t>
      </w:r>
    </w:p>
    <w:p w14:paraId="4A5CE197" w14:textId="77777777" w:rsidR="00CD272D" w:rsidRPr="00CD272D" w:rsidRDefault="00CD272D" w:rsidP="00CD272D">
      <w:pPr>
        <w:spacing w:after="0" w:line="240" w:lineRule="auto"/>
      </w:pPr>
      <w:r w:rsidRPr="00CD272D">
        <w:t>LE VINCITE SU LINEE DIVERSE VENGONO SOMMATE</w:t>
      </w:r>
    </w:p>
    <w:p w14:paraId="68472D6D" w14:textId="77777777" w:rsidR="00CD272D" w:rsidRPr="00CD272D" w:rsidRDefault="00CD272D" w:rsidP="00CD272D">
      <w:pPr>
        <w:spacing w:after="0" w:line="240" w:lineRule="auto"/>
      </w:pPr>
      <w:r w:rsidRPr="00CD272D">
        <w:t>VIENE PAGATA SOLO LA VINCITA PIÙ ALTA SULLA LINEA PER OGNI LINEA</w:t>
      </w:r>
    </w:p>
    <w:p w14:paraId="0DA6AB0F" w14:textId="77777777" w:rsidR="00CD272D" w:rsidRPr="00CD272D" w:rsidRDefault="00CD272D" w:rsidP="00CD272D">
      <w:pPr>
        <w:spacing w:after="0" w:line="240" w:lineRule="auto"/>
      </w:pPr>
      <w:r w:rsidRPr="00CD272D">
        <w:t>POSSONO ESSERE VINTE PIÙ FUNZIONI SCATTER IN UN SOLO GIOCO</w:t>
      </w:r>
    </w:p>
    <w:p w14:paraId="4DFD069C" w14:textId="77777777" w:rsidR="00CD272D" w:rsidRPr="00CD272D" w:rsidRDefault="00CD272D" w:rsidP="00CD272D">
      <w:pPr>
        <w:spacing w:after="0" w:line="240" w:lineRule="auto"/>
      </w:pPr>
      <w:r w:rsidRPr="00CD272D">
        <w:t>LE VINCITE SCATTER SONO PAGATE IN AGGIUNTA ALLE VINCITE SUI RULLI</w:t>
      </w:r>
    </w:p>
    <w:p w14:paraId="7EF3764B" w14:textId="77777777" w:rsidR="00CD272D" w:rsidRDefault="00CD272D" w:rsidP="00CD272D">
      <w:pPr>
        <w:spacing w:after="0" w:line="240" w:lineRule="auto"/>
      </w:pPr>
      <w:r w:rsidRPr="00CD272D">
        <w:t>LA FUNZIONE COLLEZIONE È SOLO A SCOPO VISIVO E NON INFLUISCE SUI RISULTATI DEL GIOCO (CRYSTAL BALLS)</w:t>
      </w:r>
    </w:p>
    <w:p w14:paraId="2D41D631" w14:textId="77777777" w:rsidR="00003998" w:rsidRPr="00CD272D" w:rsidRDefault="00003998" w:rsidP="00CD272D">
      <w:pPr>
        <w:spacing w:after="0" w:line="240" w:lineRule="auto"/>
      </w:pPr>
    </w:p>
    <w:p w14:paraId="5D0E2377" w14:textId="77777777" w:rsidR="00CD272D" w:rsidRPr="00CD272D" w:rsidRDefault="00CD272D" w:rsidP="00CD272D">
      <w:pPr>
        <w:spacing w:after="0" w:line="240" w:lineRule="auto"/>
        <w:rPr>
          <w:b/>
          <w:bCs/>
        </w:rPr>
      </w:pPr>
      <w:r w:rsidRPr="00CD272D">
        <w:rPr>
          <w:b/>
          <w:bCs/>
        </w:rPr>
        <w:t>VERSION: V1.0</w:t>
      </w:r>
    </w:p>
    <w:p w14:paraId="02736EC4" w14:textId="77777777" w:rsidR="00CD272D" w:rsidRPr="00CD272D" w:rsidRDefault="00CD272D" w:rsidP="00CD272D">
      <w:pPr>
        <w:spacing w:after="0" w:line="240" w:lineRule="auto"/>
        <w:rPr>
          <w:b/>
          <w:bCs/>
        </w:rPr>
      </w:pPr>
      <w:r w:rsidRPr="00CD272D">
        <w:rPr>
          <w:b/>
          <w:bCs/>
        </w:rPr>
        <w:t>APPLICATION DATE: 24/12/2025</w:t>
      </w:r>
    </w:p>
    <w:p w14:paraId="2901F242" w14:textId="77777777" w:rsidR="000E07B1" w:rsidRDefault="000E07B1" w:rsidP="000E07B1">
      <w:pPr>
        <w:spacing w:after="0" w:line="240" w:lineRule="auto"/>
      </w:pPr>
    </w:p>
    <w:sectPr w:rsidR="000E07B1" w:rsidSect="000E07B1">
      <w:headerReference w:type="default" r:id="rId9"/>
      <w:footerReference w:type="default" r:id="rId10"/>
      <w:pgSz w:w="11906" w:h="16838"/>
      <w:pgMar w:top="720" w:right="720" w:bottom="720" w:left="720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FC6F" w14:textId="77777777" w:rsidR="006448F7" w:rsidRDefault="006448F7" w:rsidP="009F7546">
      <w:pPr>
        <w:spacing w:after="0" w:line="240" w:lineRule="auto"/>
      </w:pPr>
      <w:r>
        <w:separator/>
      </w:r>
    </w:p>
  </w:endnote>
  <w:endnote w:type="continuationSeparator" w:id="0">
    <w:p w14:paraId="2D1BA170" w14:textId="77777777" w:rsidR="006448F7" w:rsidRDefault="006448F7" w:rsidP="009F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9553" w14:textId="17CE5F37" w:rsidR="000E07B1" w:rsidRPr="00520C0A" w:rsidRDefault="00003998" w:rsidP="000E07B1">
    <w:pPr>
      <w:pStyle w:val="Footer"/>
      <w:tabs>
        <w:tab w:val="left" w:pos="1704"/>
        <w:tab w:val="center" w:pos="5233"/>
      </w:tabs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 w:rsidRPr="00003998">
      <w:rPr>
        <w:rFonts w:ascii="Montserrat" w:hAnsi="Montserrat"/>
        <w:color w:val="00153E"/>
        <w:sz w:val="16"/>
        <w:szCs w:val="16"/>
      </w:rPr>
      <w:t>Pig Wizard Cash Lock</w:t>
    </w:r>
    <w:r w:rsidR="000E07B1">
      <w:rPr>
        <w:rFonts w:ascii="Montserrat" w:hAnsi="Montserrat"/>
        <w:color w:val="00153E"/>
        <w:sz w:val="16"/>
        <w:szCs w:val="16"/>
      </w:rPr>
      <w:t xml:space="preserve"> – V1.0</w:t>
    </w:r>
    <w:r w:rsidR="000E07B1" w:rsidRPr="00520C0A">
      <w:rPr>
        <w:rFonts w:ascii="Montserrat" w:hAnsi="Montserrat"/>
        <w:color w:val="00153E"/>
        <w:sz w:val="16"/>
        <w:szCs w:val="16"/>
      </w:rPr>
      <w:t xml:space="preserve">                                   page </w:t>
    </w:r>
    <w:r w:rsidR="000E07B1" w:rsidRPr="00520C0A">
      <w:rPr>
        <w:color w:val="00153E"/>
      </w:rPr>
      <w:fldChar w:fldCharType="begin"/>
    </w:r>
    <w:r w:rsidR="000E07B1" w:rsidRPr="00520C0A">
      <w:rPr>
        <w:color w:val="00153E"/>
      </w:rPr>
      <w:instrText xml:space="preserve"> PAGE </w:instrText>
    </w:r>
    <w:r w:rsidR="000E07B1" w:rsidRPr="00520C0A">
      <w:rPr>
        <w:color w:val="00153E"/>
      </w:rPr>
      <w:fldChar w:fldCharType="separate"/>
    </w:r>
    <w:r w:rsidR="000E07B1">
      <w:rPr>
        <w:color w:val="00153E"/>
      </w:rPr>
      <w:t>1</w:t>
    </w:r>
    <w:r w:rsidR="000E07B1" w:rsidRPr="00520C0A">
      <w:rPr>
        <w:color w:val="00153E"/>
      </w:rPr>
      <w:fldChar w:fldCharType="end"/>
    </w:r>
    <w:r w:rsidR="000E07B1" w:rsidRPr="00520C0A">
      <w:rPr>
        <w:rFonts w:ascii="Montserrat" w:hAnsi="Montserrat"/>
        <w:color w:val="00153E"/>
        <w:sz w:val="16"/>
        <w:szCs w:val="16"/>
      </w:rPr>
      <w:t xml:space="preserve">                                   Blueprint Gaming © - Confidential</w:t>
    </w:r>
  </w:p>
  <w:p w14:paraId="0A8F5FE8" w14:textId="77777777" w:rsidR="000E07B1" w:rsidRPr="00520C0A" w:rsidRDefault="000E07B1" w:rsidP="000E07B1">
    <w:pPr>
      <w:pStyle w:val="Footer"/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 w:rsidRPr="00520C0A">
      <w:rPr>
        <w:rFonts w:ascii="Montserrat" w:hAnsi="Montserrat"/>
        <w:color w:val="00153E"/>
        <w:sz w:val="16"/>
        <w:szCs w:val="16"/>
      </w:rPr>
      <w:t>www.blueprintgaming.com | info@blueprintgaming.com</w:t>
    </w:r>
  </w:p>
  <w:p w14:paraId="395EF716" w14:textId="77777777" w:rsidR="000E07B1" w:rsidRDefault="000E07B1" w:rsidP="000E07B1">
    <w:pPr>
      <w:pStyle w:val="Footer"/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>
      <w:rPr>
        <w:rFonts w:ascii="Montserrat" w:hAnsi="Montserrat"/>
        <w:color w:val="00153E"/>
        <w:sz w:val="16"/>
        <w:szCs w:val="16"/>
      </w:rPr>
      <w:t xml:space="preserve">Registered Office: </w:t>
    </w:r>
    <w:r w:rsidRPr="00655C29">
      <w:rPr>
        <w:rFonts w:ascii="Montserrat" w:hAnsi="Montserrat"/>
        <w:color w:val="00153E"/>
        <w:sz w:val="16"/>
        <w:szCs w:val="16"/>
      </w:rPr>
      <w:t>Blueprint House, Northern Road, Newark, NG24 2EU</w:t>
    </w:r>
  </w:p>
  <w:p w14:paraId="600E4891" w14:textId="5239DC00" w:rsidR="000E07B1" w:rsidRDefault="000E07B1" w:rsidP="000E07B1">
    <w:pPr>
      <w:pStyle w:val="Footer"/>
      <w:tabs>
        <w:tab w:val="center" w:pos="5233"/>
        <w:tab w:val="left" w:pos="7815"/>
      </w:tabs>
      <w:spacing w:line="360" w:lineRule="auto"/>
      <w:jc w:val="center"/>
    </w:pPr>
    <w:r>
      <w:rPr>
        <w:rFonts w:ascii="Montserrat" w:hAnsi="Montserrat"/>
        <w:color w:val="00153E"/>
        <w:sz w:val="16"/>
        <w:szCs w:val="16"/>
      </w:rPr>
      <w:t>Company Reg No: 06225948 | VAT No: 913 3501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2BAA" w14:textId="77777777" w:rsidR="006448F7" w:rsidRDefault="006448F7" w:rsidP="009F7546">
      <w:pPr>
        <w:spacing w:after="0" w:line="240" w:lineRule="auto"/>
      </w:pPr>
      <w:r>
        <w:separator/>
      </w:r>
    </w:p>
  </w:footnote>
  <w:footnote w:type="continuationSeparator" w:id="0">
    <w:p w14:paraId="340020A6" w14:textId="77777777" w:rsidR="006448F7" w:rsidRDefault="006448F7" w:rsidP="009F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FB79" w14:textId="03F19091" w:rsidR="009F7546" w:rsidRDefault="000E07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43C199" wp14:editId="07DB281F">
          <wp:simplePos x="0" y="0"/>
          <wp:positionH relativeFrom="page">
            <wp:posOffset>0</wp:posOffset>
          </wp:positionH>
          <wp:positionV relativeFrom="paragraph">
            <wp:posOffset>-1067435</wp:posOffset>
          </wp:positionV>
          <wp:extent cx="7556969" cy="10687146"/>
          <wp:effectExtent l="0" t="0" r="6350" b="0"/>
          <wp:wrapNone/>
          <wp:docPr id="925848275" name="Picture 925848275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48275" name="Picture 925848275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969" cy="10687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26"/>
    <w:rsid w:val="00003998"/>
    <w:rsid w:val="000A5AF9"/>
    <w:rsid w:val="000E07B1"/>
    <w:rsid w:val="002A638E"/>
    <w:rsid w:val="004342B7"/>
    <w:rsid w:val="004C6FB8"/>
    <w:rsid w:val="00516894"/>
    <w:rsid w:val="005C1A44"/>
    <w:rsid w:val="006448F7"/>
    <w:rsid w:val="00791761"/>
    <w:rsid w:val="00867323"/>
    <w:rsid w:val="008875DE"/>
    <w:rsid w:val="00903E39"/>
    <w:rsid w:val="009F04D0"/>
    <w:rsid w:val="009F7546"/>
    <w:rsid w:val="00A864DA"/>
    <w:rsid w:val="00B25426"/>
    <w:rsid w:val="00CD272D"/>
    <w:rsid w:val="00CE5EB2"/>
    <w:rsid w:val="00D32A89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B0DE6"/>
  <w15:chartTrackingRefBased/>
  <w15:docId w15:val="{B130F4B6-EA12-46D3-8BEE-85C7F49D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546"/>
  </w:style>
  <w:style w:type="paragraph" w:styleId="Footer">
    <w:name w:val="footer"/>
    <w:basedOn w:val="Normal"/>
    <w:link w:val="FooterChar"/>
    <w:uiPriority w:val="99"/>
    <w:unhideWhenUsed/>
    <w:rsid w:val="009F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46"/>
  </w:style>
  <w:style w:type="character" w:customStyle="1" w:styleId="Heading1Char">
    <w:name w:val="Heading 1 Char"/>
    <w:basedOn w:val="DefaultParagraphFont"/>
    <w:link w:val="Heading1"/>
    <w:uiPriority w:val="9"/>
    <w:rsid w:val="000E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72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39AEFB156EB44B8EC28BC3FABF3A3" ma:contentTypeVersion="14" ma:contentTypeDescription="Create a new document." ma:contentTypeScope="" ma:versionID="fec6185b2234befa6175622c43723d28">
  <xsd:schema xmlns:xsd="http://www.w3.org/2001/XMLSchema" xmlns:xs="http://www.w3.org/2001/XMLSchema" xmlns:p="http://schemas.microsoft.com/office/2006/metadata/properties" xmlns:ns2="8298df93-7925-4ece-828f-1afc4a59b331" xmlns:ns3="d148b494-96cb-47eb-96c0-3722ea4cca4b" targetNamespace="http://schemas.microsoft.com/office/2006/metadata/properties" ma:root="true" ma:fieldsID="f003656e6456b9bb07a87ddaabdaf503" ns2:_="" ns3:_="">
    <xsd:import namespace="8298df93-7925-4ece-828f-1afc4a59b331"/>
    <xsd:import namespace="d148b494-96cb-47eb-96c0-3722ea4cc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8df93-7925-4ece-828f-1afc4a59b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419300-e74b-4c70-9109-5d8619071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b494-96cb-47eb-96c0-3722ea4cc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881554e-93de-4e83-9483-426cff7b7654}" ma:internalName="TaxCatchAll" ma:showField="CatchAllData" ma:web="d148b494-96cb-47eb-96c0-3722ea4cc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8b494-96cb-47eb-96c0-3722ea4cca4b" xsi:nil="true"/>
    <lcf76f155ced4ddcb4097134ff3c332f xmlns="8298df93-7925-4ece-828f-1afc4a59b3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A2C1D-43D9-4EB5-8570-3379462A5A90}"/>
</file>

<file path=customXml/itemProps2.xml><?xml version="1.0" encoding="utf-8"?>
<ds:datastoreItem xmlns:ds="http://schemas.openxmlformats.org/officeDocument/2006/customXml" ds:itemID="{E1386BD7-54AE-439B-92BE-400BFE444BD3}">
  <ds:schemaRefs>
    <ds:schemaRef ds:uri="http://schemas.microsoft.com/office/2006/metadata/properties"/>
    <ds:schemaRef ds:uri="http://schemas.microsoft.com/office/infopath/2007/PartnerControls"/>
    <ds:schemaRef ds:uri="c3ffa412-fb93-496c-a2ff-97db34bbec7d"/>
    <ds:schemaRef ds:uri="515f0aa2-f2d5-4f0c-bcf8-319418b9c521"/>
  </ds:schemaRefs>
</ds:datastoreItem>
</file>

<file path=customXml/itemProps3.xml><?xml version="1.0" encoding="utf-8"?>
<ds:datastoreItem xmlns:ds="http://schemas.openxmlformats.org/officeDocument/2006/customXml" ds:itemID="{E8A921AF-86F1-4D36-820D-D5AC0A6FF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Deiniol Hughes</dc:creator>
  <cp:keywords/>
  <dc:description/>
  <cp:lastModifiedBy>Brian Rhys Jones</cp:lastModifiedBy>
  <cp:revision>10</cp:revision>
  <dcterms:created xsi:type="dcterms:W3CDTF">2022-01-19T14:29:00Z</dcterms:created>
  <dcterms:modified xsi:type="dcterms:W3CDTF">2026-01-06T15:33:00Z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0x01010080A39AEFB156EB44B8EC28BC3FABF3A3</vt:lpwstr>
  </property>
  <property fmtid="{D5CDD505-2E9C-101B-9397-08002B2CF9AE}" pid="3" name="MSIP_Label_3e5827d6-ff2c-4c64-8b1e-a1e13083194f_Enabled">
    <vt:lpwstr>True</vt:lpwstr>
  </property>
  <property fmtid="{D5CDD505-2E9C-101B-9397-08002B2CF9AE}" pid="4" name="MSIP_Label_3e5827d6-ff2c-4c64-8b1e-a1e13083194f_SiteId">
    <vt:lpwstr>7acc61c5-e4a5-49d2-a52a-3ce24c726371</vt:lpwstr>
  </property>
  <property fmtid="{D5CDD505-2E9C-101B-9397-08002B2CF9AE}" pid="5" name="MSIP_Label_3e5827d6-ff2c-4c64-8b1e-a1e13083194f_SetDate">
    <vt:lpwstr>2026-02-03T15:06:08Z</vt:lpwstr>
  </property>
  <property fmtid="{D5CDD505-2E9C-101B-9397-08002B2CF9AE}" pid="6" name="MSIP_Label_3e5827d6-ff2c-4c64-8b1e-a1e13083194f_Name">
    <vt:lpwstr>Confidential</vt:lpwstr>
  </property>
  <property fmtid="{D5CDD505-2E9C-101B-9397-08002B2CF9AE}" pid="7" name="MSIP_Label_3e5827d6-ff2c-4c64-8b1e-a1e13083194f_ActionId">
    <vt:lpwstr>d473af17-0562-4f72-ad81-cb75bcafa285</vt:lpwstr>
  </property>
  <property fmtid="{D5CDD505-2E9C-101B-9397-08002B2CF9AE}" pid="8" name="MSIP_Label_3e5827d6-ff2c-4c64-8b1e-a1e13083194f_Removed">
    <vt:lpwstr>False</vt:lpwstr>
  </property>
  <property fmtid="{D5CDD505-2E9C-101B-9397-08002B2CF9AE}" pid="9" name="MSIP_Label_3e5827d6-ff2c-4c64-8b1e-a1e13083194f_Extended_MSFT_Method">
    <vt:lpwstr>Standard</vt:lpwstr>
  </property>
  <property fmtid="{D5CDD505-2E9C-101B-9397-08002B2CF9AE}" pid="10" name="Sensitivity">
    <vt:lpwstr>Confidential</vt:lpwstr>
  </property>
</Properties>
</file>