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633862" w:rsidRPr="00633862" w14:paraId="1A5A3772" w14:textId="77777777" w:rsidTr="00633862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FB330" w14:textId="77777777" w:rsidR="00633862" w:rsidRPr="00633862" w:rsidRDefault="00633862" w:rsidP="00633862">
            <w:pPr>
              <w:spacing w:after="0" w:line="240" w:lineRule="auto"/>
              <w:ind w:left="360" w:hanging="36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it-IT" w:eastAsia="ro-RO"/>
                <w14:ligatures w14:val="none"/>
              </w:rPr>
              <w:t>2.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eastAsia="ro-RO"/>
                <w14:ligatures w14:val="none"/>
              </w:rPr>
              <w:t> </w:t>
            </w:r>
            <w:r w:rsidRPr="00633862">
              <w:rPr>
                <w:rFonts w:ascii="WordVisi_MSFontService" w:eastAsia="Times New Roman" w:hAnsi="WordVisi_MSFontService" w:cs="Segoe UI"/>
                <w:b/>
                <w:bCs/>
                <w:i/>
                <w:iCs/>
                <w:kern w:val="0"/>
                <w:lang w:val="it-IT" w:eastAsia="ro-RO"/>
                <w14:ligatures w14:val="none"/>
              </w:rPr>
              <w:t>Regole di gioco (inclusi eventuali limiti di tempo per il giocatore nelle proprie scelte di gioco), regole di determinazione dei risultati e delle vincite</w:t>
            </w:r>
            <w:r w:rsidRPr="00633862">
              <w:rPr>
                <w:rFonts w:ascii="Arial" w:eastAsia="Times New Roman" w:hAnsi="Arial" w:cs="Arial"/>
                <w:kern w:val="0"/>
                <w:lang w:eastAsia="ro-RO"/>
                <w14:ligatures w14:val="none"/>
              </w:rPr>
              <w:t> </w:t>
            </w:r>
          </w:p>
        </w:tc>
      </w:tr>
      <w:tr w:rsidR="00633862" w:rsidRPr="00633862" w14:paraId="24654013" w14:textId="77777777" w:rsidTr="00633862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DBF53" w14:textId="77777777" w:rsidR="00633862" w:rsidRPr="00633862" w:rsidRDefault="00633862" w:rsidP="006338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Segoe UI"/>
                <w:kern w:val="0"/>
                <w:lang w:val="it-IT" w:eastAsia="ro-RO"/>
                <w14:ligatures w14:val="none"/>
              </w:rPr>
              <w:t>Slot a 5 rulli e 30 linee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4717B64" w14:textId="77777777" w:rsidR="00633862" w:rsidRPr="00633862" w:rsidRDefault="00633862" w:rsidP="006338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Segoe UI"/>
                <w:kern w:val="0"/>
                <w:lang w:val="it-IT" w:eastAsia="ro-RO"/>
                <w14:ligatures w14:val="none"/>
              </w:rPr>
              <w:t>Lo scopo della slot </w:t>
            </w:r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it-IT" w:eastAsia="ro-RO"/>
                <w14:ligatures w14:val="none"/>
              </w:rPr>
              <w:t>Mega Fire Blaze: Dwarves and Goblins™</w:t>
            </w:r>
            <w:r w:rsidRPr="00633862">
              <w:rPr>
                <w:rFonts w:ascii="WordVisi_MSFontService" w:eastAsia="Times New Roman" w:hAnsi="WordVisi_MSFontService" w:cs="Segoe UI"/>
                <w:kern w:val="0"/>
                <w:lang w:val="it-IT" w:eastAsia="ro-RO"/>
                <w14:ligatures w14:val="none"/>
              </w:rPr>
              <w:t> è quello di ottenere combinazioni di simboli vincenti facendo girare i rulli.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0977390" w14:textId="77777777" w:rsidR="00633862" w:rsidRPr="00633862" w:rsidRDefault="00633862" w:rsidP="006338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D3912AF" w14:textId="77777777" w:rsidR="00633862" w:rsidRPr="00633862" w:rsidRDefault="00633862" w:rsidP="006338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Istruzioni</w:t>
            </w:r>
            <w:proofErr w:type="spellEnd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di </w:t>
            </w:r>
            <w:proofErr w:type="spellStart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gioco</w:t>
            </w:r>
            <w:proofErr w:type="spellEnd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18EA655" w14:textId="77777777" w:rsidR="00633862" w:rsidRPr="00633862" w:rsidRDefault="00633862" w:rsidP="00633862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numero delle linee di pagamento attive è sempre impostato su 30.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88FD940" w14:textId="77777777" w:rsidR="00633862" w:rsidRPr="00633862" w:rsidRDefault="00633862" w:rsidP="00633862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puntata totale è pari a 10x il valore del gettone.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18E6C4D" w14:textId="77777777" w:rsidR="00633862" w:rsidRPr="00633862" w:rsidRDefault="00633862" w:rsidP="00633862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Nella schermata introduttiva, premi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▶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avviare la partita.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FDDB026" w14:textId="77777777" w:rsidR="00633862" w:rsidRPr="00633862" w:rsidRDefault="00633862" w:rsidP="00633862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accedere alle impostazioni della puntata, premi il pulsante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6BB640B" w14:textId="77777777" w:rsidR="00633862" w:rsidRPr="00633862" w:rsidRDefault="00633862" w:rsidP="00633862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Usa i pulsanti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+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-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selezionare la puntata totale.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DF9C35A" w14:textId="77777777" w:rsidR="00633862" w:rsidRPr="00633862" w:rsidRDefault="00633862" w:rsidP="00633862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chiudere le impostazioni della puntata e tornare al gioco, premi un punto qualsiasi della schermata.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1C826DE" w14:textId="77777777" w:rsidR="00633862" w:rsidRPr="00633862" w:rsidRDefault="00633862" w:rsidP="00633862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GIRA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fare girare i rulli con la puntata attuale; premi nuovamente il pulsante durante un giro per fermare i rulli.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687DDF4" w14:textId="77777777" w:rsidR="00633862" w:rsidRPr="00633862" w:rsidRDefault="00633862" w:rsidP="00633862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In caso di giro vincente, il campo della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VINCITA TOTALE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indica la somma dei premi delle linee e degli Scatter.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55AA22B" w14:textId="77777777" w:rsidR="00633862" w:rsidRPr="00633862" w:rsidRDefault="00633862" w:rsidP="00633862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 vincite sono calcolate sulla base della tabella dei pagamenti.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10C453A" w14:textId="77777777" w:rsidR="00633862" w:rsidRPr="00633862" w:rsidRDefault="00633862" w:rsidP="00633862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informazioni sulle linee di pagamento, premi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i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 scorri fino a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Linee Vincenti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EC8BAB5" w14:textId="77777777" w:rsidR="00633862" w:rsidRPr="00633862" w:rsidRDefault="00633862" w:rsidP="00633862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TURBO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attivare/disattivare alcune delle animazioni e dei suoni di vincita, facendo girare i rulli a velocità normale o accelerata.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5AF7629" w14:textId="77777777" w:rsidR="00633862" w:rsidRPr="00633862" w:rsidRDefault="00633862" w:rsidP="00633862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importare altro denaro nel gioco, premi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Aggiungi denaro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nella barra posta in basso.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754FCE1" w14:textId="77777777" w:rsidR="00633862" w:rsidRPr="00633862" w:rsidRDefault="00633862" w:rsidP="00633862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276127D" w14:textId="77777777" w:rsidR="00633862" w:rsidRPr="00633862" w:rsidRDefault="00633862" w:rsidP="006338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Autoplay: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6B01B93" w14:textId="77777777" w:rsidR="00633862" w:rsidRPr="00633862" w:rsidRDefault="00633862" w:rsidP="00633862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In modalità Autoplay i rulli girano automaticamente.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D1ED242" w14:textId="77777777" w:rsidR="00633862" w:rsidRPr="00633862" w:rsidRDefault="00633862" w:rsidP="00633862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visualizzare la lista delle opzioni, tieni premuto il pulsante Gira, seleziona il numero di giri da effettuare automaticamente e premi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▶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en-US" w:eastAsia="ro-RO"/>
                <w14:ligatures w14:val="none"/>
              </w:rPr>
              <w:t>︎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275118F" w14:textId="77777777" w:rsidR="00633862" w:rsidRPr="00633862" w:rsidRDefault="00633862" w:rsidP="00633862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la modalità Autoplay, viene mostrato il numero di giri rimanenti.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02F5DC9" w14:textId="77777777" w:rsidR="00633862" w:rsidRPr="00633862" w:rsidRDefault="00633862" w:rsidP="00633862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modalità Autoplay termina quando: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42DC2C3" w14:textId="77777777" w:rsidR="00633862" w:rsidRPr="00633862" w:rsidRDefault="00633862" w:rsidP="00633862">
            <w:pPr>
              <w:numPr>
                <w:ilvl w:val="0"/>
                <w:numId w:val="3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rulli hanno girato per il numero di volte indicato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A957C0C" w14:textId="77777777" w:rsidR="00633862" w:rsidRPr="00633862" w:rsidRDefault="00633862" w:rsidP="00633862">
            <w:pPr>
              <w:numPr>
                <w:ilvl w:val="0"/>
                <w:numId w:val="3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Non hai fondi sufficienti per il prossimo giro.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3C49D99" w14:textId="77777777" w:rsidR="00633862" w:rsidRPr="00633862" w:rsidRDefault="00633862" w:rsidP="00633862">
            <w:pPr>
              <w:numPr>
                <w:ilvl w:val="0"/>
                <w:numId w:val="3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È stata attivata una funzione.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8DEA3C3" w14:textId="77777777" w:rsidR="00633862" w:rsidRPr="00633862" w:rsidRDefault="00633862" w:rsidP="00633862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Puoi interrompere la modalità Autoplay premendo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◼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en-US" w:eastAsia="ro-RO"/>
                <w14:ligatures w14:val="none"/>
              </w:rPr>
              <w:t>︎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03D5DFD" w14:textId="77777777" w:rsidR="00633862" w:rsidRPr="00633862" w:rsidRDefault="00633862" w:rsidP="00633862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D4B66FD" w14:textId="77777777" w:rsidR="00633862" w:rsidRPr="00633862" w:rsidRDefault="00633862" w:rsidP="006338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Tabella</w:t>
            </w:r>
            <w:proofErr w:type="spellEnd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</w:t>
            </w:r>
            <w:proofErr w:type="spellStart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dei</w:t>
            </w:r>
            <w:proofErr w:type="spellEnd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</w:t>
            </w:r>
            <w:proofErr w:type="spellStart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pagamenti</w:t>
            </w:r>
            <w:proofErr w:type="spellEnd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0BAB499" w14:textId="77777777" w:rsidR="00633862" w:rsidRPr="00633862" w:rsidRDefault="00633862" w:rsidP="00633862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accedere alla tabella dei pagamenti, premi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i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5AF56BB" w14:textId="77777777" w:rsidR="00633862" w:rsidRPr="00633862" w:rsidRDefault="00633862" w:rsidP="00633862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Utilizza la barra di scorrimento per navigare nella tabella dei pagamenti.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29F153A" w14:textId="77777777" w:rsidR="00633862" w:rsidRPr="00633862" w:rsidRDefault="00633862" w:rsidP="00633862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chiudere la tabella e tornare al gioco, premi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X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BFE5558" w14:textId="77777777" w:rsidR="00633862" w:rsidRPr="00633862" w:rsidRDefault="00633862" w:rsidP="00633862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71CF3CD" w14:textId="77777777" w:rsidR="00633862" w:rsidRPr="00633862" w:rsidRDefault="00633862" w:rsidP="006338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Linee di </w:t>
            </w:r>
            <w:proofErr w:type="spellStart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vincita</w:t>
            </w:r>
            <w:proofErr w:type="spellEnd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CC1C95A" w14:textId="77777777" w:rsidR="00633862" w:rsidRPr="00633862" w:rsidRDefault="00633862" w:rsidP="00633862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 linee attive sono indicate da cornici che compaiono sulle posizioni dei simboli di ogni rullo, come illustrato nella tabella dei pagamenti.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1565F47" w14:textId="77777777" w:rsidR="00633862" w:rsidRPr="00633862" w:rsidRDefault="00633862" w:rsidP="00633862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 vincite di linea possono essere assegnate su qualsiasi linea di pagamento e le combinazioni devono essere disposte su rulli adiacenti, da sinistra a destra, a partire dal primo rullo a sinistra. Le vincite di linea sono moltiplicate per il valore del tuo gettone.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99221FA" w14:textId="77777777" w:rsidR="00633862" w:rsidRPr="00633862" w:rsidRDefault="00633862" w:rsidP="00633862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Viene pagata solo la vincita più elevata della Linee di vincita. Le vincite simultanee su Linee di vincita diverse vengono sommate.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62E3EFA" w14:textId="77777777" w:rsidR="00633862" w:rsidRPr="00633862" w:rsidRDefault="00633862" w:rsidP="00633862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732B76B" w14:textId="77777777" w:rsidR="00633862" w:rsidRPr="00633862" w:rsidRDefault="00633862" w:rsidP="006338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Limite</w:t>
            </w:r>
            <w:proofErr w:type="spellEnd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Massimo di </w:t>
            </w:r>
            <w:proofErr w:type="spellStart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Vincita</w:t>
            </w:r>
            <w:proofErr w:type="spellEnd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FB338FF" w14:textId="77777777" w:rsidR="00633862" w:rsidRPr="00633862" w:rsidRDefault="00633862" w:rsidP="00633862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lastRenderedPageBreak/>
              <w:t>Il gioco è provvisto di un limite massimo di vincita. Per maggiori informazioni, consulta la sezione Termini e Condizioni.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99E6028" w14:textId="77777777" w:rsidR="00633862" w:rsidRPr="00633862" w:rsidRDefault="00633862" w:rsidP="00633862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BDBD059" w14:textId="77777777" w:rsidR="00633862" w:rsidRPr="00633862" w:rsidRDefault="00633862" w:rsidP="006338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Simbolo</w:t>
            </w:r>
            <w:proofErr w:type="spellEnd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Wild: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AD4BCCD" w14:textId="77777777" w:rsidR="00633862" w:rsidRPr="00633862" w:rsidRDefault="00633862" w:rsidP="00633862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è la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gemma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 Il simbolo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può sostituire qualsiasi altro simbolo, tranne il simbolo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Scatter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il simbolo della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pepita d’oro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il simbolo del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d’oro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 il simbolo del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nano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per ottenere la migliore combinazione vincente possibile.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E5BCF7A" w14:textId="77777777" w:rsidR="00633862" w:rsidRPr="00633862" w:rsidRDefault="00633862" w:rsidP="00633862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simboli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possono apparire solo sui rulli 2, 3, 4 e 5.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3334E57" w14:textId="77777777" w:rsidR="00633862" w:rsidRPr="00633862" w:rsidRDefault="00633862" w:rsidP="00633862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2514356" w14:textId="77777777" w:rsidR="00633862" w:rsidRPr="00633862" w:rsidRDefault="00633862" w:rsidP="006338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Scatter: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2910B04" w14:textId="77777777" w:rsidR="00633862" w:rsidRPr="00633862" w:rsidRDefault="00633862" w:rsidP="00633862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Scatter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è il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Carrello della Miniera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 3 o più simboli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Scatter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ovunque attivano la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Funzione Partite Gratis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1606AF3" w14:textId="77777777" w:rsidR="00633862" w:rsidRPr="00633862" w:rsidRDefault="00633862" w:rsidP="00633862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 vincite Scatter possono essere assegnate con simboli posti in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qualunque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posizione. Le vincite Scatter sono moltiplicate per la puntata totale. Viene pagata solo la vincita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Scatter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più alta.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AF3C597" w14:textId="77777777" w:rsidR="00633862" w:rsidRPr="00633862" w:rsidRDefault="00633862" w:rsidP="00633862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4F01F79" w14:textId="77777777" w:rsidR="00633862" w:rsidRPr="00633862" w:rsidRDefault="00633862" w:rsidP="006338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it-IT" w:eastAsia="ro-RO"/>
                <w14:ligatures w14:val="none"/>
              </w:rPr>
              <w:t>Simboli del gettone d’oro e del nano: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AF45B45" w14:textId="77777777" w:rsidR="00633862" w:rsidRPr="00633862" w:rsidRDefault="00633862" w:rsidP="00633862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Qualsiasi combinazione con 6 o più simboli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d’oro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nano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in qualsiasi posizione attiva la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Funzione Respin Mega Fire Blaze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B5E38B6" w14:textId="77777777" w:rsidR="00633862" w:rsidRPr="00633862" w:rsidRDefault="00633862" w:rsidP="006338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Simbolo</w:t>
            </w:r>
            <w:proofErr w:type="spellEnd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</w:t>
            </w:r>
            <w:proofErr w:type="spellStart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della</w:t>
            </w:r>
            <w:proofErr w:type="spellEnd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pepita </w:t>
            </w:r>
            <w:proofErr w:type="spellStart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d’oro</w:t>
            </w:r>
            <w:proofErr w:type="spellEnd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8B2855E" w14:textId="77777777" w:rsidR="00633862" w:rsidRPr="00633862" w:rsidRDefault="00633862" w:rsidP="00633862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della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pepita d’oro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compare solo nelle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 nella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funzione Respin Mega Fire Blaze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3B34C86" w14:textId="77777777" w:rsidR="00633862" w:rsidRPr="00633862" w:rsidRDefault="00633862" w:rsidP="00633862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08BA7BE" w14:textId="77777777" w:rsidR="00633862" w:rsidRPr="00633862" w:rsidRDefault="00633862" w:rsidP="006338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Partite gratis: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8AEEFA0" w14:textId="77777777" w:rsidR="00633862" w:rsidRPr="00633862" w:rsidRDefault="00633862" w:rsidP="00633862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3 o più simboli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Scatter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fermano contemporaneamente su qualsiasi rullo, vengono attivate le Partite Gratis.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A2BB187" w14:textId="77777777" w:rsidR="00633862" w:rsidRPr="00633862" w:rsidRDefault="00633862" w:rsidP="00633862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Sono </w:t>
            </w:r>
            <w:proofErr w:type="spellStart"/>
            <w:r w:rsidRPr="00633862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assegnate</w:t>
            </w:r>
            <w:proofErr w:type="spellEnd"/>
            <w:r w:rsidRPr="00633862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 8 Partite Gratis.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946712A" w14:textId="77777777" w:rsidR="00633862" w:rsidRPr="00633862" w:rsidRDefault="00633862" w:rsidP="00633862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A ogni giro delle Partite Gratis, i simboli della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pepita d’oro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che compaiono vengono mantenuti in posizione per 3 giri delle Partite Gratis o fino al termine della funzione, in base a quale di queste condizioni si verifica per prima.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E705278" w14:textId="77777777" w:rsidR="00633862" w:rsidRPr="00633862" w:rsidRDefault="00633862" w:rsidP="00633862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Qualsiasi simbolo della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pepita d’oro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mostra un premio in denaro o una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Stella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61882F6" w14:textId="77777777" w:rsidR="00633862" w:rsidRPr="00633862" w:rsidRDefault="00633862" w:rsidP="00633862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simboli della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pepita d’oro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possono fermarsi solo sui rulli 2, 3 e 4.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564E825" w14:textId="77777777" w:rsidR="00633862" w:rsidRPr="00633862" w:rsidRDefault="00633862" w:rsidP="00633862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un simbolo del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nano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 sui rulli, tutti i simboli della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pepita d’oro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sulla schermata vengono pagati.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B2A7F94" w14:textId="77777777" w:rsidR="00633862" w:rsidRPr="00633862" w:rsidRDefault="00633862" w:rsidP="00633862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2 simboli del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nano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fermano sui rulli, tutti i simboli della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pepita d’oro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sulla schermata vengono pagati per due volte.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86D03B7" w14:textId="77777777" w:rsidR="00633862" w:rsidRPr="00633862" w:rsidRDefault="00633862" w:rsidP="00633862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simboli del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nano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possono fermarsi solo sui rulli 1 e 5 durante le Partite Gratis.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934711B" w14:textId="77777777" w:rsidR="00633862" w:rsidRPr="00633862" w:rsidRDefault="00633862" w:rsidP="00633862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premi in denaro possono essere pari a 1x, 2x, 3x, 4x, 5x, 10x, 15x o 50x la puntata totale.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BE3C265" w14:textId="77777777" w:rsidR="00633862" w:rsidRPr="00633862" w:rsidRDefault="00633862" w:rsidP="00633862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 icone della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Stella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paganti si trasformeranno per assegnare il premio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MAJOR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(Puntata Totale × 500),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MINOR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(Puntata Totale × 100) o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MINI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(Puntata Totale × 20).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BA56F44" w14:textId="77777777" w:rsidR="00633862" w:rsidRPr="00633862" w:rsidRDefault="00633862" w:rsidP="00633862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funzione Respin Mega Fire Blaze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non può essere attivata durante le Partite Gratis.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4AA3DA0" w14:textId="77777777" w:rsidR="00633862" w:rsidRPr="00633862" w:rsidRDefault="00633862" w:rsidP="00633862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 Partite Gratis non possono essere riattivate durante le Partite Gratis.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20AE644" w14:textId="77777777" w:rsidR="00633862" w:rsidRPr="00633862" w:rsidRDefault="00633862" w:rsidP="00633862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 Partite Gratis sono giocate con la stessa puntata piazzata nel giro che le ha attivate.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7306897" w14:textId="77777777" w:rsidR="00633862" w:rsidRPr="00633862" w:rsidRDefault="00633862" w:rsidP="00633862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72930F0" w14:textId="77777777" w:rsidR="00633862" w:rsidRPr="00633862" w:rsidRDefault="00633862" w:rsidP="006338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it-IT" w:eastAsia="ro-RO"/>
                <w14:ligatures w14:val="none"/>
              </w:rPr>
              <w:t>Funzione Respin Mega Fire Blaze: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24736FC" w14:textId="77777777" w:rsidR="00633862" w:rsidRPr="00633862" w:rsidRDefault="00633862" w:rsidP="00633862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Qualsiasi combinazione con 6 o più simboli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d’oro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nano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in qualsiasi posizione attiva la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Funzione Respin Mega Fire Blaze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1154C8C" w14:textId="77777777" w:rsidR="00633862" w:rsidRPr="00633862" w:rsidRDefault="00633862" w:rsidP="00633862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lastRenderedPageBreak/>
              <w:t>All’inizio della funzione vengono mantenuti in posizione tutti i simboli del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d’oro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 del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nano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attivanti.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9265906" w14:textId="77777777" w:rsidR="00633862" w:rsidRPr="00633862" w:rsidRDefault="00633862" w:rsidP="00633862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Ogni simbolo del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d’oro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che è si è fermato sui rulli nel giro che ha attivato la funzione e che si ferma sui rulli durante i Respin mostra un premio in denaro pari a 1x, 2x, 3x, 4x, 5x, 10x, 15x o 50x l’importo della puntata totale.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F31FD90" w14:textId="77777777" w:rsidR="00633862" w:rsidRPr="00633862" w:rsidRDefault="00633862" w:rsidP="00633862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Vengono aggiunte altre 6 file di simboli.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BD97AF7" w14:textId="77777777" w:rsidR="00633862" w:rsidRPr="00633862" w:rsidRDefault="00633862" w:rsidP="00633862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Tutte le posizioni dei simboli sulle 5 file aggiuntive sono coperte di pietre, mentre la sesta fila extra, posta in basso, è occupata dai forzieri del tesoro.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14F471A" w14:textId="77777777" w:rsidR="00633862" w:rsidRPr="00633862" w:rsidRDefault="00633862" w:rsidP="00633862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All’inizio della funzione vengono assegnati 3 Respin. Ciascuna posizione dei simboli scoperta gira in maniera indipendente.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9675D2E" w14:textId="77777777" w:rsidR="00633862" w:rsidRPr="00633862" w:rsidRDefault="00633862" w:rsidP="00633862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Dopo ogni Respin, se vi sono uno o più nuovi simboli attivi su una posizione dei simboli scoperta, questi vengono mantenuti in posizione e il numero di Respin rimanenti viene riportato a 3.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D6E720B" w14:textId="77777777" w:rsidR="00633862" w:rsidRPr="00633862" w:rsidRDefault="00633862" w:rsidP="00633862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simboli attivi includono il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d’oro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il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nano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 il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goblin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11A0304" w14:textId="77777777" w:rsidR="00633862" w:rsidRPr="00633862" w:rsidRDefault="00633862" w:rsidP="00633862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simboli del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nano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che hanno contribuito all’attivazione della funzione o che si fermano sui rulli durante i Respin rimuovono 1, 2, 3, 4 o 5 pietre dalle posizioni dei simboli presenti sotto di essi, sulla stessa colonna.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DF25D09" w14:textId="77777777" w:rsidR="00633862" w:rsidRPr="00633862" w:rsidRDefault="00633862" w:rsidP="00633862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un simbolo del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nano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 al di sopra di un forziere del tesoro e non vi sono posizioni coperte da pietre nella colonna sottostante, il forziere alla base della colonna si apre per mostrare un premio tra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GRAND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(puntata totale x 2000),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MAJOR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MINOR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MINI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5E7FF08" w14:textId="77777777" w:rsidR="00633862" w:rsidRPr="00633862" w:rsidRDefault="00633862" w:rsidP="00633862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Dopo che viene applicato l’effetto di un simbolo del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nano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questo si trasforma in un simbolo del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d’oro e blu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con un premio pari a 1x l’importo della puntata totale.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02FAACC" w14:textId="77777777" w:rsidR="00633862" w:rsidRPr="00633862" w:rsidRDefault="00633862" w:rsidP="00633862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simboli del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goblin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che si fermano sui rulli durante i Respin aggiungono 1, 2 o 3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pepite d’oro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FB84C97" w14:textId="77777777" w:rsidR="00633862" w:rsidRPr="00633862" w:rsidRDefault="00633862" w:rsidP="00633862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del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Goblin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trasforma in un simbolo del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d’oro e blu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con un premio pari a 1x l’importo della puntata totale.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C5F400F" w14:textId="77777777" w:rsidR="00633862" w:rsidRPr="00633862" w:rsidRDefault="00633862" w:rsidP="00633862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pepite d’oro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aggiunte da un simbolo del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goblin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occupano una posizione coperta e selezionata casualmente.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D293506" w14:textId="77777777" w:rsidR="00633862" w:rsidRPr="00633862" w:rsidRDefault="00633862" w:rsidP="00633862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un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nano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scopre una posizione con la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pepita d’oro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la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pepita d’oro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rivela un premio da 10x o 15x oppure il premio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MINI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MINOR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o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MAJOR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0E3FC25" w14:textId="77777777" w:rsidR="00633862" w:rsidRPr="00633862" w:rsidRDefault="00633862" w:rsidP="00633862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Ogni premio del forziere del tesoro può essere vinto solo una volta per funzione.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54D16E4" w14:textId="77777777" w:rsidR="00633862" w:rsidRPr="00633862" w:rsidRDefault="00633862" w:rsidP="00633862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Respin terminano quando sono stati utilizzati tutti e 3 i Respin oppure quando sono state riempite tutte le posizioni dei simboli disponibili.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97427FC" w14:textId="77777777" w:rsidR="00633862" w:rsidRPr="00633862" w:rsidRDefault="00633862" w:rsidP="00633862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Saranno assegnati tutti i premi mostrati sulle posizioni dei simboli sbloccate e la funzione terminerà.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82EAB76" w14:textId="77777777" w:rsidR="00633862" w:rsidRPr="00633862" w:rsidRDefault="00633862" w:rsidP="00633862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 icone della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Stella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trasformeranno per assegnare il premio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MAJOR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MINOR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o </w:t>
            </w:r>
            <w:r w:rsidRPr="00633862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MINI</w:t>
            </w: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174C18E" w14:textId="77777777" w:rsidR="00633862" w:rsidRPr="00633862" w:rsidRDefault="00633862" w:rsidP="006338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7324FCF" w14:textId="77777777" w:rsidR="00633862" w:rsidRPr="00633862" w:rsidRDefault="00633862" w:rsidP="006338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Nota </w:t>
            </w:r>
            <w:proofErr w:type="spellStart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sulle</w:t>
            </w:r>
            <w:proofErr w:type="spellEnd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</w:t>
            </w:r>
            <w:proofErr w:type="spellStart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disconnessioni</w:t>
            </w:r>
            <w:proofErr w:type="spellEnd"/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02C8F44" w14:textId="77777777" w:rsidR="00633862" w:rsidRPr="00633862" w:rsidRDefault="00633862" w:rsidP="00633862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ti disconnetti da internet durante: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8810018" w14:textId="77777777" w:rsidR="00633862" w:rsidRPr="00633862" w:rsidRDefault="00633862" w:rsidP="00633862">
            <w:pPr>
              <w:numPr>
                <w:ilvl w:val="0"/>
                <w:numId w:val="15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un giro, questo sarà completato automaticamente e le eventuali vincite saranno aggiunte al tuo saldo;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7ED4AC5" w14:textId="77777777" w:rsidR="00633862" w:rsidRPr="00633862" w:rsidRDefault="00633862" w:rsidP="00633862">
            <w:pPr>
              <w:numPr>
                <w:ilvl w:val="0"/>
                <w:numId w:val="15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una funzione Bonus o un giro attivante, sarai automaticamente indirizzato alla funzione dopo esserti riconnesso;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55A4E4B" w14:textId="77777777" w:rsidR="00633862" w:rsidRPr="00633862" w:rsidRDefault="00633862" w:rsidP="00633862">
            <w:pPr>
              <w:numPr>
                <w:ilvl w:val="0"/>
                <w:numId w:val="15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modalità Autoplay, il giro sarà automaticamente completato ma non ne inizieranno altri.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47A6E36" w14:textId="77777777" w:rsidR="00633862" w:rsidRPr="00633862" w:rsidRDefault="00633862" w:rsidP="00633862">
            <w:pPr>
              <w:numPr>
                <w:ilvl w:val="0"/>
                <w:numId w:val="16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visualizzare il risultato del tuo round precedente dopo avere rieffettuato l'accesso al portale, premi l'icona della cronologia sulla barra inferiore.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7E2D4B9" w14:textId="77777777" w:rsidR="00633862" w:rsidRDefault="00633862" w:rsidP="0063386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633862">
              <w:rPr>
                <w:rFonts w:ascii="WordVisi_MSFontService" w:eastAsia="Times New Roman" w:hAnsi="WordVisi_MSFontService" w:cs="Segoe UI"/>
                <w:b/>
                <w:bCs/>
                <w:kern w:val="0"/>
                <w:lang w:val="it-IT" w:eastAsia="ro-RO"/>
                <w14:ligatures w14:val="none"/>
              </w:rPr>
              <w:t>In caso di malfunzionamento, tutte le giocate e le vincite vengono annullate.</w:t>
            </w: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BDE1EAE" w14:textId="77777777" w:rsidR="00633862" w:rsidRPr="00633862" w:rsidRDefault="00633862" w:rsidP="006338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</w:p>
          <w:p w14:paraId="2E290C50" w14:textId="757EF366" w:rsidR="00633862" w:rsidRPr="00633862" w:rsidRDefault="00633862" w:rsidP="006338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  <w:lastRenderedPageBreak/>
              <w:t xml:space="preserve">Ammontare minimo, rapportato alla raccolta, destinato a montepremi, esclusi eventuali jackpot (%RTP) [per i giochi a solitario, nell’ipotesi di strategia standard di gioco] 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  <w:t xml:space="preserve"> - </w:t>
            </w:r>
            <w:r w:rsidRPr="00633862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  <w:t xml:space="preserve">94,44% </w:t>
            </w:r>
          </w:p>
          <w:p w14:paraId="56DC6822" w14:textId="77777777" w:rsidR="00633862" w:rsidRPr="00633862" w:rsidRDefault="00633862" w:rsidP="006338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</w:p>
          <w:p w14:paraId="3407A582" w14:textId="77777777" w:rsidR="00633862" w:rsidRPr="00633862" w:rsidRDefault="00633862" w:rsidP="006338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633862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</w:tc>
      </w:tr>
    </w:tbl>
    <w:p w14:paraId="6AE2035E" w14:textId="77777777" w:rsidR="00281782" w:rsidRDefault="00281782"/>
    <w:sectPr w:rsidR="00281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dVisi_MSFontServi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9B4"/>
    <w:multiLevelType w:val="multilevel"/>
    <w:tmpl w:val="8424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D7306"/>
    <w:multiLevelType w:val="multilevel"/>
    <w:tmpl w:val="EE6A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B7648E"/>
    <w:multiLevelType w:val="multilevel"/>
    <w:tmpl w:val="DF32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2C3F2B"/>
    <w:multiLevelType w:val="multilevel"/>
    <w:tmpl w:val="4DA299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D4D64ED"/>
    <w:multiLevelType w:val="multilevel"/>
    <w:tmpl w:val="5F66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A54609"/>
    <w:multiLevelType w:val="multilevel"/>
    <w:tmpl w:val="1486D5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FF81578"/>
    <w:multiLevelType w:val="multilevel"/>
    <w:tmpl w:val="AB32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455AE9"/>
    <w:multiLevelType w:val="multilevel"/>
    <w:tmpl w:val="DCE0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867F7A"/>
    <w:multiLevelType w:val="multilevel"/>
    <w:tmpl w:val="9BBE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7B38FE"/>
    <w:multiLevelType w:val="multilevel"/>
    <w:tmpl w:val="4F6E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C20D18"/>
    <w:multiLevelType w:val="multilevel"/>
    <w:tmpl w:val="24C6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560B6A"/>
    <w:multiLevelType w:val="multilevel"/>
    <w:tmpl w:val="2C28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6C3BD3"/>
    <w:multiLevelType w:val="multilevel"/>
    <w:tmpl w:val="A570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292D88"/>
    <w:multiLevelType w:val="multilevel"/>
    <w:tmpl w:val="CC94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EE1E56"/>
    <w:multiLevelType w:val="multilevel"/>
    <w:tmpl w:val="0B26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FF3B9F"/>
    <w:multiLevelType w:val="multilevel"/>
    <w:tmpl w:val="06B4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0422727">
    <w:abstractNumId w:val="7"/>
  </w:num>
  <w:num w:numId="2" w16cid:durableId="1652563010">
    <w:abstractNumId w:val="11"/>
  </w:num>
  <w:num w:numId="3" w16cid:durableId="660888742">
    <w:abstractNumId w:val="5"/>
  </w:num>
  <w:num w:numId="4" w16cid:durableId="1908760105">
    <w:abstractNumId w:val="13"/>
  </w:num>
  <w:num w:numId="5" w16cid:durableId="740713247">
    <w:abstractNumId w:val="8"/>
  </w:num>
  <w:num w:numId="6" w16cid:durableId="1956403693">
    <w:abstractNumId w:val="10"/>
  </w:num>
  <w:num w:numId="7" w16cid:durableId="2010861795">
    <w:abstractNumId w:val="2"/>
  </w:num>
  <w:num w:numId="8" w16cid:durableId="169026579">
    <w:abstractNumId w:val="14"/>
  </w:num>
  <w:num w:numId="9" w16cid:durableId="2074887045">
    <w:abstractNumId w:val="15"/>
  </w:num>
  <w:num w:numId="10" w16cid:durableId="1992830763">
    <w:abstractNumId w:val="9"/>
  </w:num>
  <w:num w:numId="11" w16cid:durableId="2099593739">
    <w:abstractNumId w:val="4"/>
  </w:num>
  <w:num w:numId="12" w16cid:durableId="960766815">
    <w:abstractNumId w:val="0"/>
  </w:num>
  <w:num w:numId="13" w16cid:durableId="1288007881">
    <w:abstractNumId w:val="12"/>
  </w:num>
  <w:num w:numId="14" w16cid:durableId="42754677">
    <w:abstractNumId w:val="1"/>
  </w:num>
  <w:num w:numId="15" w16cid:durableId="2019233502">
    <w:abstractNumId w:val="3"/>
  </w:num>
  <w:num w:numId="16" w16cid:durableId="1910647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62"/>
    <w:rsid w:val="00281782"/>
    <w:rsid w:val="003A5A38"/>
    <w:rsid w:val="00633862"/>
    <w:rsid w:val="00AE500A"/>
    <w:rsid w:val="00C3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823E"/>
  <w15:chartTrackingRefBased/>
  <w15:docId w15:val="{A2E36967-D59A-4946-A290-BEEB884A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3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customStyle="1" w:styleId="normaltextrun">
    <w:name w:val="normaltextrun"/>
    <w:basedOn w:val="DefaultParagraphFont"/>
    <w:rsid w:val="00633862"/>
  </w:style>
  <w:style w:type="character" w:customStyle="1" w:styleId="tabchar">
    <w:name w:val="tabchar"/>
    <w:basedOn w:val="DefaultParagraphFont"/>
    <w:rsid w:val="00633862"/>
  </w:style>
  <w:style w:type="character" w:customStyle="1" w:styleId="eop">
    <w:name w:val="eop"/>
    <w:basedOn w:val="DefaultParagraphFont"/>
    <w:rsid w:val="0063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7381</Characters>
  <Application>Microsoft Office Word</Application>
  <DocSecurity>0</DocSecurity>
  <Lines>61</Lines>
  <Paragraphs>17</Paragraphs>
  <ScaleCrop>false</ScaleCrop>
  <Company>PPB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Morar</dc:creator>
  <cp:keywords/>
  <dc:description/>
  <cp:lastModifiedBy>Diana Morar</cp:lastModifiedBy>
  <cp:revision>1</cp:revision>
  <dcterms:created xsi:type="dcterms:W3CDTF">2024-04-25T12:54:00Z</dcterms:created>
  <dcterms:modified xsi:type="dcterms:W3CDTF">2024-04-25T12:55:00Z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2024-04-25T12:55:19Z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69bfb386-2619-4ab8-be98-5f128a63650b</vt:lpwstr>
  </property>
  <property fmtid="{D5CDD505-2E9C-101B-9397-08002B2CF9AE}" pid="8" name="MSIP_Label_e6f6832b-0c40-4b9e-9ae0-ae73bcd49636_ContentBits">
    <vt:lpwstr>0</vt:lpwstr>
  </property>
</Properties>
</file>