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35D3D" w14:textId="2B574EA2" w:rsidR="00E63569" w:rsidRPr="00E63569" w:rsidRDefault="00E63569" w:rsidP="00E63569">
      <w:pPr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mc:AlternateContent>
          <mc:Choice Requires="wps">
            <w:drawing>
              <wp:inline distT="0" distB="0" distL="0" distR="0" wp14:anchorId="3150EB11" wp14:editId="18A4CC49">
                <wp:extent cx="304800" cy="304800"/>
                <wp:effectExtent l="0" t="0" r="0" b="0"/>
                <wp:docPr id="12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224D5C" id="Rectangle 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 w:themeColor="text1"/>
          <w:sz w:val="32"/>
        </w:rPr>
        <w:tab/>
      </w:r>
      <w:r>
        <w:rPr>
          <w:color w:val="000000" w:themeColor="text1"/>
          <w:sz w:val="32"/>
        </w:rPr>
        <w:tab/>
      </w:r>
      <w:r>
        <w:rPr>
          <w:color w:val="000000" w:themeColor="text1"/>
          <w:sz w:val="32"/>
        </w:rPr>
        <w:tab/>
      </w:r>
      <w:r>
        <w:rPr>
          <w:color w:val="000000" w:themeColor="text1"/>
          <w:sz w:val="32"/>
        </w:rPr>
        <w:tab/>
      </w:r>
      <w:r>
        <w:rPr>
          <w:color w:val="000000" w:themeColor="text1"/>
          <w:sz w:val="32"/>
        </w:rPr>
        <w:t xml:space="preserve">300 Shields Mightyways</w:t>
      </w:r>
      <w:r>
        <w:rPr>
          <w:color w:val="000000" w:themeColor="text1"/>
          <w:sz w:val="32"/>
        </w:rPr>
        <w:br/>
      </w:r>
      <w:r>
        <mc:AlternateContent>
          <mc:Choice Requires="wps">
            <w:drawing>
              <wp:anchor distT="0" distB="0" distL="0" distR="0" simplePos="0" relativeHeight="251658240" behindDoc="0" locked="0" layoutInCell="1" allowOverlap="0" wp14:anchorId="28827F0D" wp14:editId="23D25F54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52400" cy="152400"/>
                <wp:effectExtent l="0" t="0" r="0" b="0"/>
                <wp:wrapSquare wrapText="bothSides"/>
                <wp:docPr id="13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DE037" id="Rectangle 13" o:spid="_x0000_s1026" style="position:absolute;margin-left:0;margin-top:0;width:12pt;height:12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color w:val="000000" w:themeColor="text1"/>
          <w:sz w:val="32"/>
        </w:rPr>
        <w:br/>
      </w:r>
    </w:p>
    <w:p w14:paraId="676CBCA8" w14:textId="77777777" w:rsidR="00E63569" w:rsidRPr="00E63569" w:rsidRDefault="00E63569" w:rsidP="00E63569">
      <w:pPr>
        <w:spacing w:before="75"/>
        <w:ind w:left="75" w:right="75"/>
        <w:outlineLvl w:val="2"/>
        <w:rPr>
          <w:b/>
          <w:bCs/>
          <w:color w:val="000000" w:themeColor="text1"/>
          <w:sz w:val="32"/>
          <w:szCs w:val="32"/>
          <w:rFonts w:eastAsia="Times New Roman" w:cs="Times New Roman"/>
        </w:rPr>
      </w:pPr>
      <w:r>
        <w:rPr>
          <w:b/>
          <w:color w:val="000000" w:themeColor="text1"/>
          <w:sz w:val="32"/>
        </w:rPr>
        <w:t xml:space="preserve">MIGHTY WAYS</w:t>
      </w:r>
    </w:p>
    <w:p w14:paraId="518E6E85" w14:textId="79E41024" w:rsidR="00E63569" w:rsidRPr="00E63569" w:rsidRDefault="00E63569" w:rsidP="00E63569">
      <w:pPr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mc:AlternateContent>
          <mc:Choice Requires="wps">
            <w:drawing>
              <wp:inline distT="0" distB="0" distL="0" distR="0" wp14:anchorId="0856C0BF" wp14:editId="7FDDC539">
                <wp:extent cx="304800" cy="304800"/>
                <wp:effectExtent l="0" t="0" r="0" b="0"/>
                <wp:docPr id="11" name="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8B138E" id="Rectangle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 w:themeColor="text1"/>
          <w:sz w:val="32"/>
        </w:rPr>
        <w:br/>
      </w:r>
    </w:p>
    <w:p w14:paraId="6032B6F6" w14:textId="77777777" w:rsidR="00E63569" w:rsidRPr="00E63569" w:rsidRDefault="00E63569" w:rsidP="00E63569">
      <w:pPr>
        <w:numPr>
          <w:ilvl w:val="0"/>
          <w:numId w:val="1"/>
        </w:numPr>
        <w:spacing w:before="100" w:beforeAutospacing="1" w:afterAutospacing="1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Il gioco è composto da 6 rulli principali.</w:t>
      </w:r>
    </w:p>
    <w:p w14:paraId="14A1E29F" w14:textId="77777777" w:rsidR="00E63569" w:rsidRPr="00E63569" w:rsidRDefault="00E63569" w:rsidP="00E63569">
      <w:pPr>
        <w:numPr>
          <w:ilvl w:val="0"/>
          <w:numId w:val="1"/>
        </w:numPr>
        <w:spacing w:before="100" w:beforeAutospacing="1" w:afterAutospacing="1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Quando si verificano una o più combinazioni vincenti, i simboli vincenti compaiono a cascata e vengono sostituiti da nuovi simboli.</w:t>
      </w:r>
    </w:p>
    <w:p w14:paraId="217FACC7" w14:textId="77777777" w:rsidR="00E63569" w:rsidRPr="00E63569" w:rsidRDefault="00E63569" w:rsidP="00E63569">
      <w:pPr>
        <w:numPr>
          <w:ilvl w:val="0"/>
          <w:numId w:val="1"/>
        </w:numPr>
        <w:spacing w:before="100" w:beforeAutospacing="1" w:afterAutospacing="1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Per ogni simbolo che fa parte di una linea di vincita, il rullo associato cresce in altezza di 1 per ogni simbolo su ogni cascata.</w:t>
      </w:r>
    </w:p>
    <w:p w14:paraId="3A141EEB" w14:textId="77777777" w:rsidR="00E63569" w:rsidRPr="00E63569" w:rsidRDefault="00E63569" w:rsidP="00E63569">
      <w:pPr>
        <w:numPr>
          <w:ilvl w:val="0"/>
          <w:numId w:val="1"/>
        </w:numPr>
        <w:spacing w:before="100" w:beforeAutospacing="1" w:afterAutospacing="1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Ogni rullo può raggiungere un'altezza massima di 8 simboli e un totale di 262.144 MIGHTY WAYS™ per vincere!</w:t>
      </w:r>
    </w:p>
    <w:p w14:paraId="30F2E1EF" w14:textId="77777777" w:rsidR="00E63569" w:rsidRPr="00E63569" w:rsidRDefault="00E63569" w:rsidP="00E63569">
      <w:pPr>
        <w:numPr>
          <w:ilvl w:val="0"/>
          <w:numId w:val="1"/>
        </w:numPr>
        <w:spacing w:before="100" w:beforeAutospacing="1" w:afterAutospacing="1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Il numero di combinazioni attive viene visualizzato sopra il set di rulli.</w:t>
      </w:r>
    </w:p>
    <w:p w14:paraId="70D24904" w14:textId="77777777" w:rsidR="00E63569" w:rsidRPr="00E63569" w:rsidRDefault="00E63569" w:rsidP="00E63569">
      <w:pPr>
        <w:numPr>
          <w:ilvl w:val="0"/>
          <w:numId w:val="1"/>
        </w:numPr>
        <w:spacing w:before="100" w:beforeAutospacing="1" w:afterAutospacing="1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Le vincite vengono calcolate prima della cascata dei simboli vincenti.</w:t>
      </w:r>
    </w:p>
    <w:p w14:paraId="4E480B53" w14:textId="77777777" w:rsidR="00E63569" w:rsidRPr="00E63569" w:rsidRDefault="00E63569" w:rsidP="00E63569">
      <w:pPr>
        <w:numPr>
          <w:ilvl w:val="0"/>
          <w:numId w:val="1"/>
        </w:numPr>
        <w:spacing w:before="100" w:beforeAutospacing="1" w:afterAutospacing="1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Tutte le nuove combinazioni vincenti vengono valutate dopo che i nuovi simboli hanno riempito i rulli.</w:t>
      </w:r>
    </w:p>
    <w:p w14:paraId="3CE74625" w14:textId="77777777" w:rsidR="00E63569" w:rsidRPr="00E63569" w:rsidRDefault="00E63569" w:rsidP="00E63569">
      <w:pPr>
        <w:numPr>
          <w:ilvl w:val="0"/>
          <w:numId w:val="1"/>
        </w:numPr>
        <w:spacing w:before="100" w:beforeAutospacing="1" w:afterAutospacing="1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La vincita totale del giro viene assegnata quando non si verificano più cascate.</w:t>
      </w:r>
    </w:p>
    <w:p w14:paraId="755EAA75" w14:textId="3CDB8821" w:rsidR="00E63569" w:rsidRPr="00E63569" w:rsidRDefault="00E63569" w:rsidP="002D582A">
      <w:pPr>
        <w:numPr>
          <w:ilvl w:val="0"/>
          <w:numId w:val="1"/>
        </w:numPr>
        <w:spacing w:before="100" w:beforeAutospacing="1" w:afterAutospacing="1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All'inizio di ogni nuova partita, il numero di combinazioni viene ripristinato a 729.</w:t>
      </w:r>
    </w:p>
    <w:p w14:paraId="4BBE30DB" w14:textId="77777777" w:rsidR="00E63569" w:rsidRPr="00E63569" w:rsidRDefault="00E63569" w:rsidP="00E63569">
      <w:pPr>
        <w:spacing w:before="75"/>
        <w:ind w:left="75" w:right="75"/>
        <w:outlineLvl w:val="2"/>
        <w:rPr>
          <w:b/>
          <w:bCs/>
          <w:color w:val="000000" w:themeColor="text1"/>
          <w:sz w:val="32"/>
          <w:szCs w:val="32"/>
          <w:rFonts w:eastAsia="Times New Roman" w:cs="Times New Roman"/>
        </w:rPr>
      </w:pPr>
      <w:r>
        <w:rPr>
          <w:b/>
          <w:color w:val="000000" w:themeColor="text1"/>
          <w:sz w:val="32"/>
        </w:rPr>
        <w:t xml:space="preserve">MODIFICATORI DEL PERCORSO 5</w:t>
      </w:r>
    </w:p>
    <w:p w14:paraId="5A652031" w14:textId="77777777" w:rsidR="00E63569" w:rsidRPr="00E63569" w:rsidRDefault="00E63569" w:rsidP="00E63569">
      <w:pPr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MEGA</w:t>
      </w:r>
      <w:r>
        <w:rPr>
          <w:color w:val="000000" w:themeColor="text1"/>
          <w:sz w:val="32"/>
        </w:rPr>
        <w:br/>
      </w:r>
      <w:r>
        <w:rPr>
          <w:color w:val="000000" w:themeColor="text1"/>
          <w:sz w:val="32"/>
        </w:rPr>
        <w:t xml:space="preserve">BONUS</w:t>
      </w:r>
    </w:p>
    <w:p w14:paraId="7490E172" w14:textId="77777777" w:rsidR="00E63569" w:rsidRPr="00E63569" w:rsidRDefault="00E63569" w:rsidP="00E63569">
      <w:pPr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SUPER</w:t>
      </w:r>
      <w:r>
        <w:rPr>
          <w:color w:val="000000" w:themeColor="text1"/>
          <w:sz w:val="32"/>
        </w:rPr>
        <w:br/>
      </w:r>
      <w:r>
        <w:rPr>
          <w:color w:val="000000" w:themeColor="text1"/>
          <w:sz w:val="32"/>
        </w:rPr>
        <w:t xml:space="preserve">BONUS</w:t>
      </w:r>
    </w:p>
    <w:p w14:paraId="72DE6E88" w14:textId="315B72FA" w:rsidR="00E63569" w:rsidRPr="00E63569" w:rsidRDefault="00E63569" w:rsidP="00E63569">
      <w:pPr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BONUS</w:t>
      </w:r>
    </w:p>
    <w:p w14:paraId="5A433E35" w14:textId="77777777" w:rsidR="00E63569" w:rsidRPr="00E63569" w:rsidRDefault="00E63569" w:rsidP="00E63569">
      <w:pPr>
        <w:numPr>
          <w:ilvl w:val="0"/>
          <w:numId w:val="2"/>
        </w:numPr>
        <w:spacing w:before="100" w:beforeAutospacing="1" w:afterAutospacing="1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Il percorso ha 9 segmenti.</w:t>
      </w:r>
    </w:p>
    <w:p w14:paraId="60B6592F" w14:textId="77777777" w:rsidR="00E63569" w:rsidRPr="00E63569" w:rsidRDefault="00E63569" w:rsidP="00E63569">
      <w:pPr>
        <w:numPr>
          <w:ilvl w:val="0"/>
          <w:numId w:val="2"/>
        </w:numPr>
        <w:spacing w:before="100" w:beforeAutospacing="1" w:afterAutospacing="1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Ogni cascata vincente incrementa il percorso di un passo.</w:t>
      </w:r>
    </w:p>
    <w:p w14:paraId="4E88496C" w14:textId="77777777" w:rsidR="00E63569" w:rsidRPr="00E63569" w:rsidRDefault="00E63569" w:rsidP="00E63569">
      <w:pPr>
        <w:numPr>
          <w:ilvl w:val="0"/>
          <w:numId w:val="2"/>
        </w:numPr>
        <w:spacing w:before="100" w:beforeAutospacing="1" w:afterAutospacing="1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Al raggiungimento del segmento 5 viene attivato un modificatore casuale.</w:t>
      </w:r>
    </w:p>
    <w:p w14:paraId="5D759CE8" w14:textId="77777777" w:rsidR="00E63569" w:rsidRPr="00E63569" w:rsidRDefault="00E63569" w:rsidP="00E63569">
      <w:pPr>
        <w:numPr>
          <w:ilvl w:val="0"/>
          <w:numId w:val="2"/>
        </w:numPr>
        <w:spacing w:before="100" w:beforeAutospacing="1" w:afterAutospacing="1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Al raggiungimento del segmento 7 o superiore, viene attivata la partita bonus.</w:t>
      </w:r>
    </w:p>
    <w:p w14:paraId="041166F9" w14:textId="77777777" w:rsidR="00E63569" w:rsidRPr="00E63569" w:rsidRDefault="00E63569" w:rsidP="00E63569">
      <w:pPr>
        <w:numPr>
          <w:ilvl w:val="0"/>
          <w:numId w:val="2"/>
        </w:numPr>
        <w:spacing w:before="100" w:beforeAutospacing="1" w:afterAutospacing="1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Il percorso è disponibile solo nel gioco base.</w:t>
      </w:r>
    </w:p>
    <w:p w14:paraId="2AA80725" w14:textId="77777777" w:rsidR="00E63569" w:rsidRPr="00E63569" w:rsidRDefault="00E63569" w:rsidP="00E63569">
      <w:pPr>
        <w:numPr>
          <w:ilvl w:val="0"/>
          <w:numId w:val="2"/>
        </w:numPr>
        <w:spacing w:before="100" w:beforeAutospacing="1" w:afterAutospacing="1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Il numero massimo di cascate nel gioco base è pari a 9.</w:t>
      </w:r>
    </w:p>
    <w:p w14:paraId="0B26E21F" w14:textId="77777777" w:rsidR="00E63569" w:rsidRPr="00E63569" w:rsidRDefault="00E63569" w:rsidP="00E63569">
      <w:pPr>
        <w:numPr>
          <w:ilvl w:val="0"/>
          <w:numId w:val="2"/>
        </w:numPr>
        <w:spacing w:before="100" w:beforeAutospacing="1" w:afterAutospacing="1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Il percorso si azzera dopo ogni giro pagato.</w:t>
      </w:r>
    </w:p>
    <w:p w14:paraId="6DBD8445" w14:textId="77777777" w:rsidR="00E63569" w:rsidRPr="00E63569" w:rsidRDefault="00E63569" w:rsidP="00E63569">
      <w:pPr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br/>
      </w:r>
    </w:p>
    <w:p w14:paraId="75A8F6AE" w14:textId="6FAE6AD9" w:rsidR="00E63569" w:rsidRPr="00E63569" w:rsidRDefault="00E63569" w:rsidP="00E63569">
      <w:pPr>
        <w:spacing w:before="75"/>
        <w:ind w:left="75" w:right="75"/>
        <w:outlineLvl w:val="2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b/>
          <w:color w:val="000000" w:themeColor="text1"/>
          <w:sz w:val="32"/>
        </w:rPr>
        <w:t xml:space="preserve">PASSAGGIO SEGRETO</w:t>
      </w:r>
    </w:p>
    <w:p w14:paraId="6E0C70BD" w14:textId="77777777" w:rsidR="00E63569" w:rsidRPr="00E63569" w:rsidRDefault="00E63569" w:rsidP="00E63569">
      <w:pPr>
        <w:numPr>
          <w:ilvl w:val="0"/>
          <w:numId w:val="3"/>
        </w:numPr>
        <w:spacing w:before="100" w:beforeAutospacing="1" w:afterAutospacing="1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Il Passaggio Segreto può essere attivato raggiungendo il segmento 5 sul percorso.</w:t>
      </w:r>
    </w:p>
    <w:p w14:paraId="6E4DE27E" w14:textId="77777777" w:rsidR="00E63569" w:rsidRPr="00E63569" w:rsidRDefault="00E63569" w:rsidP="00E63569">
      <w:pPr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br/>
      </w:r>
    </w:p>
    <w:p w14:paraId="66452492" w14:textId="42D90480" w:rsidR="00E63569" w:rsidRPr="00E63569" w:rsidRDefault="00E63569" w:rsidP="00E63569">
      <w:pPr>
        <w:spacing w:before="75"/>
        <w:ind w:left="75" w:right="75"/>
        <w:outlineLvl w:val="2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b/>
          <w:color w:val="000000" w:themeColor="text1"/>
          <w:sz w:val="32"/>
        </w:rPr>
        <w:t xml:space="preserve">SIMBOLI MISTERO</w:t>
      </w:r>
    </w:p>
    <w:p w14:paraId="0598E416" w14:textId="77777777" w:rsidR="00E63569" w:rsidRPr="00E63569" w:rsidRDefault="00E63569" w:rsidP="00E63569">
      <w:pPr>
        <w:numPr>
          <w:ilvl w:val="0"/>
          <w:numId w:val="4"/>
        </w:numPr>
        <w:spacing w:before="100" w:beforeAutospacing="1" w:afterAutospacing="1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I Simboli Mistero possono essere attivati raggiungendo il segmento 5 sul percorso.</w:t>
      </w:r>
    </w:p>
    <w:p w14:paraId="5572DACF" w14:textId="77777777" w:rsidR="00E63569" w:rsidRPr="00E63569" w:rsidRDefault="00E63569" w:rsidP="00E63569">
      <w:pPr>
        <w:numPr>
          <w:ilvl w:val="0"/>
          <w:numId w:val="4"/>
        </w:numPr>
        <w:spacing w:before="100" w:beforeAutospacing="1" w:afterAutospacing="1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I Simboli Mistero selezionano in modo casuale fino a 8 simboli sul set di rulli.</w:t>
      </w:r>
    </w:p>
    <w:p w14:paraId="32412798" w14:textId="77777777" w:rsidR="00E63569" w:rsidRPr="00E63569" w:rsidRDefault="00E63569" w:rsidP="00E63569">
      <w:pPr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br/>
      </w:r>
    </w:p>
    <w:p w14:paraId="65BFD0D0" w14:textId="39C2C0EA" w:rsidR="00E63569" w:rsidRPr="00E63569" w:rsidRDefault="00E63569" w:rsidP="00E63569">
      <w:pPr>
        <w:spacing w:before="75"/>
        <w:ind w:left="75" w:right="75"/>
        <w:outlineLvl w:val="2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b/>
          <w:color w:val="000000" w:themeColor="text1"/>
          <w:sz w:val="32"/>
        </w:rPr>
        <w:t xml:space="preserve">MOLTIPLICATORE</w:t>
      </w:r>
    </w:p>
    <w:p w14:paraId="0ABAADD5" w14:textId="77777777" w:rsidR="00E63569" w:rsidRPr="00E63569" w:rsidRDefault="00E63569" w:rsidP="00E63569">
      <w:pPr>
        <w:numPr>
          <w:ilvl w:val="0"/>
          <w:numId w:val="5"/>
        </w:numPr>
        <w:spacing w:before="100" w:beforeAutospacing="1" w:afterAutospacing="1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I moltiplicatori possono essere attivati raggiungendo il segmento 5 sul percorso.</w:t>
      </w:r>
    </w:p>
    <w:p w14:paraId="36AB77EE" w14:textId="77777777" w:rsidR="00E63569" w:rsidRPr="00E63569" w:rsidRDefault="00E63569" w:rsidP="00E63569">
      <w:pPr>
        <w:numPr>
          <w:ilvl w:val="0"/>
          <w:numId w:val="5"/>
        </w:numPr>
        <w:spacing w:before="100" w:beforeAutospacing="1" w:afterAutospacing="1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I moltiplicatori sono scelti casualmente tra i seguenti:</w:t>
      </w:r>
    </w:p>
    <w:p w14:paraId="6B24BE19" w14:textId="77777777" w:rsidR="00E63569" w:rsidRPr="00E63569" w:rsidRDefault="00E63569" w:rsidP="00E63569">
      <w:pPr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br/>
      </w:r>
    </w:p>
    <w:p w14:paraId="6DF6FB3A" w14:textId="2E391C92" w:rsidR="00E63569" w:rsidRPr="00E63569" w:rsidRDefault="00E63569" w:rsidP="00E63569">
      <w:pPr>
        <w:spacing w:before="75"/>
        <w:ind w:left="75" w:right="75"/>
        <w:outlineLvl w:val="2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b/>
          <w:color w:val="000000" w:themeColor="text1"/>
          <w:sz w:val="32"/>
        </w:rPr>
        <w:t xml:space="preserve">JOLLY CASUALI</w:t>
      </w:r>
    </w:p>
    <w:p w14:paraId="3710DCAD" w14:textId="77777777" w:rsidR="00E63569" w:rsidRPr="00E63569" w:rsidRDefault="00E63569" w:rsidP="00E63569">
      <w:pPr>
        <w:numPr>
          <w:ilvl w:val="0"/>
          <w:numId w:val="6"/>
        </w:numPr>
        <w:spacing w:before="100" w:beforeAutospacing="1" w:afterAutospacing="1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I Jolly casuali possono essere attivati raggiungendo il segmento 5 sul percorso.</w:t>
      </w:r>
    </w:p>
    <w:p w14:paraId="1CEEB563" w14:textId="77777777" w:rsidR="00E63569" w:rsidRPr="00E63569" w:rsidRDefault="00E63569" w:rsidP="00E63569">
      <w:pPr>
        <w:numPr>
          <w:ilvl w:val="0"/>
          <w:numId w:val="6"/>
        </w:numPr>
        <w:spacing w:before="100" w:beforeAutospacing="1" w:afterAutospacing="1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I Jolly casuali sovrapporranno da 2 a 5 Jolly in posizioni casuali sul set di rulli.</w:t>
      </w:r>
    </w:p>
    <w:p w14:paraId="0CB156F5" w14:textId="77777777" w:rsidR="00E63569" w:rsidRPr="00E63569" w:rsidRDefault="00E63569" w:rsidP="00E63569">
      <w:pPr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br/>
      </w:r>
    </w:p>
    <w:p w14:paraId="60FDF0E8" w14:textId="77777777" w:rsidR="00E63569" w:rsidRDefault="00E63569" w:rsidP="00E63569">
      <w:pPr>
        <w:spacing w:before="75"/>
        <w:ind w:left="75" w:right="75"/>
        <w:outlineLvl w:val="2"/>
        <w:rPr>
          <w:rFonts w:eastAsia="Times New Roman" w:cs="Times New Roman"/>
          <w:b/>
          <w:bCs/>
          <w:color w:val="000000" w:themeColor="text1"/>
          <w:sz w:val="32"/>
          <w:szCs w:val="32"/>
          <w:lang w:eastAsia="en-GB"/>
        </w:rPr>
      </w:pPr>
    </w:p>
    <w:p w14:paraId="4082947E" w14:textId="77777777" w:rsidR="00E63569" w:rsidRDefault="00E63569" w:rsidP="00E63569">
      <w:pPr>
        <w:spacing w:before="75"/>
        <w:ind w:left="75" w:right="75"/>
        <w:outlineLvl w:val="2"/>
        <w:rPr>
          <w:rFonts w:eastAsia="Times New Roman" w:cs="Times New Roman"/>
          <w:b/>
          <w:bCs/>
          <w:color w:val="000000" w:themeColor="text1"/>
          <w:sz w:val="32"/>
          <w:szCs w:val="32"/>
          <w:lang w:eastAsia="en-GB"/>
        </w:rPr>
      </w:pPr>
    </w:p>
    <w:p w14:paraId="2368B088" w14:textId="77777777" w:rsidR="00E63569" w:rsidRDefault="00E63569" w:rsidP="00E63569">
      <w:pPr>
        <w:spacing w:before="75"/>
        <w:ind w:left="75" w:right="75"/>
        <w:outlineLvl w:val="2"/>
        <w:rPr>
          <w:rFonts w:eastAsia="Times New Roman" w:cs="Times New Roman"/>
          <w:b/>
          <w:bCs/>
          <w:color w:val="000000" w:themeColor="text1"/>
          <w:sz w:val="32"/>
          <w:szCs w:val="32"/>
          <w:lang w:eastAsia="en-GB"/>
        </w:rPr>
      </w:pPr>
    </w:p>
    <w:p w14:paraId="47F0D0E4" w14:textId="77777777" w:rsidR="00E63569" w:rsidRDefault="00E63569" w:rsidP="00E63569">
      <w:pPr>
        <w:spacing w:before="75"/>
        <w:ind w:left="75" w:right="75"/>
        <w:outlineLvl w:val="2"/>
        <w:rPr>
          <w:rFonts w:eastAsia="Times New Roman" w:cs="Times New Roman"/>
          <w:b/>
          <w:bCs/>
          <w:color w:val="000000" w:themeColor="text1"/>
          <w:sz w:val="32"/>
          <w:szCs w:val="32"/>
          <w:lang w:eastAsia="en-GB"/>
        </w:rPr>
      </w:pPr>
    </w:p>
    <w:p w14:paraId="6D36B89E" w14:textId="77777777" w:rsidR="00E63569" w:rsidRDefault="00E63569" w:rsidP="00E63569">
      <w:pPr>
        <w:spacing w:before="75"/>
        <w:ind w:left="75" w:right="75"/>
        <w:outlineLvl w:val="2"/>
        <w:rPr>
          <w:rFonts w:eastAsia="Times New Roman" w:cs="Times New Roman"/>
          <w:b/>
          <w:bCs/>
          <w:color w:val="000000" w:themeColor="text1"/>
          <w:sz w:val="32"/>
          <w:szCs w:val="32"/>
          <w:lang w:eastAsia="en-GB"/>
        </w:rPr>
      </w:pPr>
    </w:p>
    <w:p w14:paraId="603B8056" w14:textId="4C31F8F7" w:rsidR="00E63569" w:rsidRPr="00E63569" w:rsidRDefault="00E63569" w:rsidP="00E63569">
      <w:pPr>
        <w:spacing w:before="75"/>
        <w:ind w:left="75" w:right="75"/>
        <w:outlineLvl w:val="2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b/>
          <w:color w:val="000000" w:themeColor="text1"/>
          <w:sz w:val="32"/>
        </w:rPr>
        <w:t xml:space="preserve">RULLO JOLLY</w:t>
      </w:r>
    </w:p>
    <w:p w14:paraId="65B749AB" w14:textId="77777777" w:rsidR="00E63569" w:rsidRPr="00E63569" w:rsidRDefault="00E63569" w:rsidP="00E63569">
      <w:pPr>
        <w:numPr>
          <w:ilvl w:val="0"/>
          <w:numId w:val="7"/>
        </w:numPr>
        <w:spacing w:before="100" w:beforeAutospacing="1" w:afterAutospacing="1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I rulli JOLLY possono essere attivati raggiungendo il segmento 5 sul percorso.</w:t>
      </w:r>
    </w:p>
    <w:p w14:paraId="43920A93" w14:textId="77777777" w:rsidR="00E63569" w:rsidRPr="00E63569" w:rsidRDefault="00E63569" w:rsidP="00E63569">
      <w:pPr>
        <w:numPr>
          <w:ilvl w:val="0"/>
          <w:numId w:val="7"/>
        </w:numPr>
        <w:spacing w:before="100" w:beforeAutospacing="1" w:afterAutospacing="1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I rulli JOLLY selezionano casualmente un rullo e trasformano tutti gli spazi disponibili in Jolly.</w:t>
      </w:r>
    </w:p>
    <w:p w14:paraId="54AC80FE" w14:textId="77777777" w:rsidR="00E63569" w:rsidRPr="00E63569" w:rsidRDefault="00E63569" w:rsidP="00E63569">
      <w:pPr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br/>
      </w:r>
    </w:p>
    <w:p w14:paraId="78DD7712" w14:textId="77777777" w:rsidR="00E63569" w:rsidRPr="00E63569" w:rsidRDefault="00E63569" w:rsidP="00E63569">
      <w:pPr>
        <w:spacing w:before="75"/>
        <w:ind w:left="75" w:right="75"/>
        <w:outlineLvl w:val="2"/>
        <w:rPr>
          <w:b/>
          <w:bCs/>
          <w:color w:val="000000" w:themeColor="text1"/>
          <w:sz w:val="32"/>
          <w:szCs w:val="32"/>
          <w:rFonts w:eastAsia="Times New Roman" w:cs="Times New Roman"/>
        </w:rPr>
      </w:pPr>
      <w:r>
        <w:rPr>
          <w:b/>
          <w:color w:val="000000" w:themeColor="text1"/>
          <w:sz w:val="32"/>
        </w:rPr>
        <w:t xml:space="preserve">GIOCATE GRATIS</w:t>
      </w:r>
    </w:p>
    <w:p w14:paraId="632DF5D5" w14:textId="77777777" w:rsidR="00E63569" w:rsidRPr="00E63569" w:rsidRDefault="00E63569" w:rsidP="00E63569">
      <w:pPr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MEGA</w:t>
      </w:r>
      <w:r>
        <w:rPr>
          <w:color w:val="000000" w:themeColor="text1"/>
          <w:sz w:val="32"/>
        </w:rPr>
        <w:br/>
      </w:r>
      <w:r>
        <w:rPr>
          <w:color w:val="000000" w:themeColor="text1"/>
          <w:sz w:val="32"/>
        </w:rPr>
        <w:t xml:space="preserve">BONUS</w:t>
      </w:r>
    </w:p>
    <w:p w14:paraId="753CD5CD" w14:textId="77777777" w:rsidR="00E63569" w:rsidRPr="00E63569" w:rsidRDefault="00E63569" w:rsidP="00E63569">
      <w:pPr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SUPER</w:t>
      </w:r>
      <w:r>
        <w:rPr>
          <w:color w:val="000000" w:themeColor="text1"/>
          <w:sz w:val="32"/>
        </w:rPr>
        <w:br/>
      </w:r>
      <w:r>
        <w:rPr>
          <w:color w:val="000000" w:themeColor="text1"/>
          <w:sz w:val="32"/>
        </w:rPr>
        <w:t xml:space="preserve">BONUS</w:t>
      </w:r>
    </w:p>
    <w:p w14:paraId="39E3091E" w14:textId="77777777" w:rsidR="00E63569" w:rsidRPr="00E63569" w:rsidRDefault="00E63569" w:rsidP="00E63569">
      <w:pPr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BONUS</w:t>
      </w:r>
    </w:p>
    <w:p w14:paraId="4967C49C" w14:textId="17705F8D" w:rsidR="00E63569" w:rsidRPr="00E63569" w:rsidRDefault="00E63569" w:rsidP="00E63569">
      <w:pPr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mc:AlternateContent>
          <mc:Choice Requires="wps">
            <w:drawing>
              <wp:inline distT="0" distB="0" distL="0" distR="0" wp14:anchorId="33E1405E" wp14:editId="34D250A5">
                <wp:extent cx="304800" cy="304800"/>
                <wp:effectExtent l="0" t="0" r="0" b="0"/>
                <wp:docPr id="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6584F3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CEE7AF3" w14:textId="77777777" w:rsidR="00E63569" w:rsidRPr="00E63569" w:rsidRDefault="00E63569" w:rsidP="00E63569">
      <w:pPr>
        <w:numPr>
          <w:ilvl w:val="0"/>
          <w:numId w:val="8"/>
        </w:numPr>
        <w:spacing w:before="100" w:beforeAutospacing="1" w:afterAutospacing="1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Durante le GIOCATE GRATIS tutte le vincite GUERRIERO sono raddoppiate.</w:t>
      </w:r>
    </w:p>
    <w:p w14:paraId="53EF93CB" w14:textId="77777777" w:rsidR="00E63569" w:rsidRPr="00E63569" w:rsidRDefault="00E63569" w:rsidP="00E63569">
      <w:pPr>
        <w:numPr>
          <w:ilvl w:val="0"/>
          <w:numId w:val="8"/>
        </w:numPr>
        <w:spacing w:before="100" w:beforeAutospacing="1" w:afterAutospacing="1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Se si raccolgono 2 o più SCUDI.</w:t>
      </w:r>
      <w:r>
        <w:rPr>
          <w:color w:val="000000" w:themeColor="text1"/>
          <w:sz w:val="32"/>
        </w:rPr>
        <w:t xml:space="preserve"> </w:t>
      </w:r>
      <w:r>
        <w:rPr>
          <w:color w:val="000000" w:themeColor="text1"/>
          <w:sz w:val="32"/>
        </w:rPr>
        <w:t xml:space="preserve">Si vince una seconda serie di 5 GIOCATE GRATIS con tutte le vincite GUERRIERO moltiplicate per 5.</w:t>
      </w:r>
    </w:p>
    <w:p w14:paraId="2905B295" w14:textId="77777777" w:rsidR="00E63569" w:rsidRPr="00E63569" w:rsidRDefault="00E63569" w:rsidP="00E63569">
      <w:pPr>
        <w:numPr>
          <w:ilvl w:val="0"/>
          <w:numId w:val="8"/>
        </w:numPr>
        <w:spacing w:before="100" w:beforeAutospacing="1" w:afterAutospacing="1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Se si raccolgono 6 o più SCUDI.</w:t>
      </w:r>
      <w:r>
        <w:rPr>
          <w:color w:val="000000" w:themeColor="text1"/>
          <w:sz w:val="32"/>
        </w:rPr>
        <w:t xml:space="preserve"> </w:t>
      </w:r>
      <w:r>
        <w:rPr>
          <w:color w:val="000000" w:themeColor="text1"/>
          <w:sz w:val="32"/>
        </w:rPr>
        <w:t xml:space="preserve">Si vince una terza serie di 5 GIOCATE GRATIS con tutte le vincite GUERRIERO moltiplicate per 25.</w:t>
      </w: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1235"/>
        <w:gridCol w:w="1688"/>
      </w:tblGrid>
      <w:tr w:rsidR="00E63569" w:rsidRPr="00E63569" w14:paraId="6669DCAD" w14:textId="77777777" w:rsidTr="00E63569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5AA0BDD1" w14:textId="77777777" w:rsidR="00E63569" w:rsidRPr="00E63569" w:rsidRDefault="00E63569" w:rsidP="00E63569">
            <w:pPr>
              <w:spacing w:before="100" w:beforeAutospacing="1" w:afterAutospacing="1"/>
              <w:rPr>
                <w:color w:val="000000" w:themeColor="text1"/>
                <w:sz w:val="32"/>
                <w:szCs w:val="32"/>
                <w:rFonts w:eastAsia="Times New Roman" w:cs="Times New Roman"/>
              </w:rPr>
            </w:pPr>
            <w:r>
              <w:rPr>
                <w:color w:val="000000" w:themeColor="text1"/>
                <w:sz w:val="32"/>
              </w:rPr>
              <w:t xml:space="preserve">Segmento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639EE3E6" w14:textId="77777777" w:rsidR="00E63569" w:rsidRPr="00E63569" w:rsidRDefault="00E63569" w:rsidP="00E63569">
            <w:pPr>
              <w:spacing w:before="100" w:beforeAutospacing="1" w:afterAutospacing="1"/>
              <w:rPr>
                <w:color w:val="000000" w:themeColor="text1"/>
                <w:sz w:val="32"/>
                <w:szCs w:val="32"/>
                <w:rFonts w:eastAsia="Times New Roman" w:cs="Times New Roman"/>
              </w:rPr>
            </w:pPr>
            <w:r>
              <w:rPr>
                <w:color w:val="000000" w:themeColor="text1"/>
                <w:sz w:val="32"/>
              </w:rPr>
              <w:t xml:space="preserve">Nome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6199DAC0" w14:textId="77777777" w:rsidR="00E63569" w:rsidRPr="00E63569" w:rsidRDefault="00E63569" w:rsidP="00E63569">
            <w:pPr>
              <w:spacing w:before="100" w:beforeAutospacing="1" w:afterAutospacing="1"/>
              <w:rPr>
                <w:color w:val="000000" w:themeColor="text1"/>
                <w:sz w:val="32"/>
                <w:szCs w:val="32"/>
                <w:rFonts w:eastAsia="Times New Roman" w:cs="Times New Roman"/>
              </w:rPr>
            </w:pPr>
            <w:r>
              <w:rPr>
                <w:color w:val="000000" w:themeColor="text1"/>
                <w:sz w:val="32"/>
              </w:rPr>
              <w:t xml:space="preserve">Giocate Gratis</w:t>
            </w:r>
          </w:p>
        </w:tc>
      </w:tr>
      <w:tr w:rsidR="00E63569" w:rsidRPr="00E63569" w14:paraId="4B68AE96" w14:textId="77777777" w:rsidTr="00E63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0643CC64" w14:textId="77777777" w:rsidR="00E63569" w:rsidRPr="00E63569" w:rsidRDefault="00E63569" w:rsidP="00E63569">
            <w:pPr>
              <w:spacing w:before="100" w:beforeAutospacing="1" w:after="100" w:afterAutospacing="1"/>
              <w:rPr>
                <w:color w:val="000000" w:themeColor="text1"/>
                <w:sz w:val="32"/>
                <w:szCs w:val="32"/>
                <w:rFonts w:eastAsia="Times New Roman" w:cs="Times New Roman"/>
              </w:rPr>
            </w:pPr>
            <w:r>
              <w:rPr>
                <w:color w:val="000000" w:themeColor="text1"/>
                <w:sz w:val="32"/>
              </w:rPr>
              <w:t xml:space="preserve"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7204CF3F" w14:textId="77777777" w:rsidR="00E63569" w:rsidRPr="00E63569" w:rsidRDefault="00E63569" w:rsidP="00E63569">
            <w:pPr>
              <w:spacing w:before="100" w:beforeAutospacing="1" w:afterAutospacing="1"/>
              <w:rPr>
                <w:color w:val="000000" w:themeColor="text1"/>
                <w:sz w:val="32"/>
                <w:szCs w:val="32"/>
                <w:rFonts w:eastAsia="Times New Roman" w:cs="Times New Roman"/>
              </w:rPr>
            </w:pPr>
            <w:r>
              <w:rPr>
                <w:color w:val="000000" w:themeColor="text1"/>
                <w:sz w:val="32"/>
              </w:rPr>
              <w:t xml:space="preserve">BONUS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3D8FA98F" w14:textId="77777777" w:rsidR="00E63569" w:rsidRPr="00E63569" w:rsidRDefault="00E63569" w:rsidP="00E63569">
            <w:pPr>
              <w:spacing w:before="100" w:beforeAutospacing="1" w:after="100" w:afterAutospacing="1"/>
              <w:rPr>
                <w:color w:val="000000" w:themeColor="text1"/>
                <w:sz w:val="32"/>
                <w:szCs w:val="32"/>
                <w:rFonts w:eastAsia="Times New Roman" w:cs="Times New Roman"/>
              </w:rPr>
            </w:pPr>
            <w:r>
              <w:rPr>
                <w:color w:val="000000" w:themeColor="text1"/>
                <w:sz w:val="32"/>
              </w:rPr>
              <w:t xml:space="preserve">5</w:t>
            </w:r>
          </w:p>
        </w:tc>
      </w:tr>
      <w:tr w:rsidR="00E63569" w:rsidRPr="00E63569" w14:paraId="5BA2D677" w14:textId="77777777" w:rsidTr="00E63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09FE8FF4" w14:textId="77777777" w:rsidR="00E63569" w:rsidRPr="00E63569" w:rsidRDefault="00E63569" w:rsidP="00E63569">
            <w:pPr>
              <w:spacing w:before="100" w:beforeAutospacing="1" w:after="100" w:afterAutospacing="1"/>
              <w:rPr>
                <w:color w:val="000000" w:themeColor="text1"/>
                <w:sz w:val="32"/>
                <w:szCs w:val="32"/>
                <w:rFonts w:eastAsia="Times New Roman" w:cs="Times New Roman"/>
              </w:rPr>
            </w:pPr>
            <w:r>
              <w:rPr>
                <w:color w:val="000000" w:themeColor="text1"/>
                <w:sz w:val="32"/>
              </w:rPr>
              <w:t xml:space="preserve"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05E546DB" w14:textId="77777777" w:rsidR="00E63569" w:rsidRPr="00E63569" w:rsidRDefault="00E63569" w:rsidP="00E63569">
            <w:pPr>
              <w:spacing w:before="100" w:beforeAutospacing="1" w:afterAutospacing="1"/>
              <w:rPr>
                <w:color w:val="000000" w:themeColor="text1"/>
                <w:sz w:val="32"/>
                <w:szCs w:val="32"/>
                <w:rFonts w:eastAsia="Times New Roman" w:cs="Times New Roman"/>
              </w:rPr>
            </w:pPr>
            <w:r>
              <w:rPr>
                <w:color w:val="000000" w:themeColor="text1"/>
                <w:sz w:val="32"/>
              </w:rPr>
              <w:t xml:space="preserve">SUPER</w:t>
            </w:r>
            <w:r>
              <w:rPr>
                <w:color w:val="000000" w:themeColor="text1"/>
                <w:sz w:val="32"/>
              </w:rPr>
              <w:br/>
            </w:r>
            <w:r>
              <w:rPr>
                <w:color w:val="000000" w:themeColor="text1"/>
                <w:sz w:val="32"/>
              </w:rPr>
              <w:t xml:space="preserve">BONUS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47DBF069" w14:textId="77777777" w:rsidR="00E63569" w:rsidRPr="00E63569" w:rsidRDefault="00E63569" w:rsidP="00E63569">
            <w:pPr>
              <w:spacing w:before="100" w:beforeAutospacing="1" w:after="100" w:afterAutospacing="1"/>
              <w:rPr>
                <w:color w:val="000000" w:themeColor="text1"/>
                <w:sz w:val="32"/>
                <w:szCs w:val="32"/>
                <w:rFonts w:eastAsia="Times New Roman" w:cs="Times New Roman"/>
              </w:rPr>
            </w:pPr>
            <w:r>
              <w:rPr>
                <w:color w:val="000000" w:themeColor="text1"/>
                <w:sz w:val="32"/>
              </w:rPr>
              <w:t xml:space="preserve">6</w:t>
            </w:r>
          </w:p>
        </w:tc>
      </w:tr>
      <w:tr w:rsidR="00E63569" w:rsidRPr="00E63569" w14:paraId="7D996A9C" w14:textId="77777777" w:rsidTr="00E635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110A89C5" w14:textId="77777777" w:rsidR="00E63569" w:rsidRPr="00E63569" w:rsidRDefault="00E63569" w:rsidP="00E63569">
            <w:pPr>
              <w:spacing w:before="100" w:beforeAutospacing="1" w:after="100" w:afterAutospacing="1"/>
              <w:rPr>
                <w:color w:val="000000" w:themeColor="text1"/>
                <w:sz w:val="32"/>
                <w:szCs w:val="32"/>
                <w:rFonts w:eastAsia="Times New Roman" w:cs="Times New Roman"/>
              </w:rPr>
            </w:pPr>
            <w:r>
              <w:rPr>
                <w:color w:val="000000" w:themeColor="text1"/>
                <w:sz w:val="32"/>
              </w:rPr>
              <w:t xml:space="preserve"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5C540BAD" w14:textId="77777777" w:rsidR="00E63569" w:rsidRPr="00E63569" w:rsidRDefault="00E63569" w:rsidP="00E63569">
            <w:pPr>
              <w:spacing w:before="100" w:beforeAutospacing="1" w:afterAutospacing="1"/>
              <w:rPr>
                <w:color w:val="000000" w:themeColor="text1"/>
                <w:sz w:val="32"/>
                <w:szCs w:val="32"/>
                <w:rFonts w:eastAsia="Times New Roman" w:cs="Times New Roman"/>
              </w:rPr>
            </w:pPr>
            <w:r>
              <w:rPr>
                <w:color w:val="000000" w:themeColor="text1"/>
                <w:sz w:val="32"/>
              </w:rPr>
              <w:t xml:space="preserve">MEGA</w:t>
            </w:r>
            <w:r>
              <w:rPr>
                <w:color w:val="000000" w:themeColor="text1"/>
                <w:sz w:val="32"/>
              </w:rPr>
              <w:br/>
            </w:r>
            <w:r>
              <w:rPr>
                <w:color w:val="000000" w:themeColor="text1"/>
                <w:sz w:val="32"/>
              </w:rPr>
              <w:t xml:space="preserve">BONUS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1F50E622" w14:textId="77777777" w:rsidR="00E63569" w:rsidRPr="00E63569" w:rsidRDefault="00E63569" w:rsidP="00E63569">
            <w:pPr>
              <w:spacing w:before="100" w:beforeAutospacing="1" w:after="100" w:afterAutospacing="1"/>
              <w:rPr>
                <w:color w:val="000000" w:themeColor="text1"/>
                <w:sz w:val="32"/>
                <w:szCs w:val="32"/>
                <w:rFonts w:eastAsia="Times New Roman" w:cs="Times New Roman"/>
              </w:rPr>
            </w:pPr>
            <w:r>
              <w:rPr>
                <w:color w:val="000000" w:themeColor="text1"/>
                <w:sz w:val="32"/>
              </w:rPr>
              <w:t xml:space="preserve">7</w:t>
            </w:r>
          </w:p>
        </w:tc>
      </w:tr>
    </w:tbl>
    <w:p w14:paraId="019BCEB9" w14:textId="77777777" w:rsidR="00E63569" w:rsidRPr="00E63569" w:rsidRDefault="00E63569" w:rsidP="00E63569">
      <w:pPr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br/>
      </w:r>
    </w:p>
    <w:p w14:paraId="51563FFC" w14:textId="77777777" w:rsidR="00E63569" w:rsidRPr="00E63569" w:rsidRDefault="00E63569" w:rsidP="00E63569">
      <w:pPr>
        <w:spacing w:before="75"/>
        <w:ind w:left="75" w:right="75"/>
        <w:outlineLvl w:val="2"/>
        <w:rPr>
          <w:b/>
          <w:bCs/>
          <w:color w:val="000000" w:themeColor="text1"/>
          <w:sz w:val="32"/>
          <w:szCs w:val="32"/>
          <w:rFonts w:eastAsia="Times New Roman" w:cs="Times New Roman"/>
        </w:rPr>
      </w:pPr>
      <w:r>
        <w:rPr>
          <w:b/>
          <w:color w:val="000000" w:themeColor="text1"/>
          <w:sz w:val="32"/>
        </w:rPr>
        <w:t xml:space="preserve">SELEZIONE DELLE CARTE</w:t>
      </w:r>
    </w:p>
    <w:p w14:paraId="74E189E6" w14:textId="1C7BA858" w:rsidR="00E63569" w:rsidRPr="00E63569" w:rsidRDefault="00E63569" w:rsidP="00E63569">
      <w:pPr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mc:AlternateContent>
          <mc:Choice Requires="wps">
            <w:drawing>
              <wp:inline distT="0" distB="0" distL="0" distR="0" wp14:anchorId="636F27BE" wp14:editId="040059A4">
                <wp:extent cx="304800" cy="304800"/>
                <wp:effectExtent l="0" t="0" r="0" b="0"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FE6BE0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 w:themeColor="text1"/>
          <w:sz w:val="32"/>
        </w:rPr>
        <w:br/>
      </w:r>
      <w:r>
        <w:rPr>
          <w:color w:val="000000" w:themeColor="text1"/>
          <w:sz w:val="32"/>
        </w:rPr>
        <w:br/>
      </w:r>
    </w:p>
    <w:p w14:paraId="0B7442AE" w14:textId="77777777" w:rsidR="00E63569" w:rsidRPr="00E63569" w:rsidRDefault="00E63569" w:rsidP="00E63569">
      <w:pPr>
        <w:numPr>
          <w:ilvl w:val="0"/>
          <w:numId w:val="9"/>
        </w:numPr>
        <w:spacing w:before="100" w:beforeAutospacing="1" w:afterAutospacing="1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Durante la partita Bonus, sul set di rulli appaiono da una a tre carte CLUEDO™.</w:t>
      </w:r>
    </w:p>
    <w:p w14:paraId="062EC616" w14:textId="77777777" w:rsidR="00E63569" w:rsidRPr="00E63569" w:rsidRDefault="00E63569" w:rsidP="00E63569">
      <w:pPr>
        <w:numPr>
          <w:ilvl w:val="0"/>
          <w:numId w:val="9"/>
        </w:numPr>
        <w:spacing w:before="100" w:beforeAutospacing="1" w:afterAutospacing="1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Le carte si capovolgono per rivelare un sospetto, una posizione o un'arma casuale.</w:t>
      </w:r>
      <w:r>
        <w:rPr>
          <w:color w:val="000000" w:themeColor="text1"/>
          <w:sz w:val="32"/>
        </w:rPr>
        <w:t xml:space="preserve"> </w:t>
      </w:r>
      <w:r>
        <w:rPr>
          <w:color w:val="000000" w:themeColor="text1"/>
          <w:sz w:val="32"/>
        </w:rPr>
        <w:t xml:space="preserve">Se queste carte corrispondono a quelle selezionate durante il Bonus selezione delle carte, viene restituito un premio in denaro fisso, come indicato nella tabella sottostante.</w:t>
      </w:r>
    </w:p>
    <w:p w14:paraId="4B71E84C" w14:textId="77777777" w:rsidR="00E63569" w:rsidRPr="00E63569" w:rsidRDefault="00E63569" w:rsidP="00E63569">
      <w:pPr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br/>
      </w:r>
    </w:p>
    <w:p w14:paraId="7A270DA2" w14:textId="251538B6" w:rsidR="00E63569" w:rsidRPr="00E63569" w:rsidRDefault="00E63569" w:rsidP="00E63569">
      <w:pPr>
        <w:spacing w:before="75"/>
        <w:ind w:left="75" w:right="75"/>
        <w:outlineLvl w:val="2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b/>
          <w:color w:val="000000" w:themeColor="text1"/>
          <w:sz w:val="32"/>
        </w:rPr>
        <w:t xml:space="preserve">SIMBOLO RIATTIVAZIONE</w:t>
      </w:r>
    </w:p>
    <w:p w14:paraId="474300F4" w14:textId="77777777" w:rsidR="00E63569" w:rsidRPr="00E63569" w:rsidRDefault="00E63569" w:rsidP="00E63569">
      <w:pPr>
        <w:numPr>
          <w:ilvl w:val="0"/>
          <w:numId w:val="10"/>
        </w:numPr>
        <w:spacing w:before="100" w:beforeAutospacing="1" w:afterAutospacing="1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Se si raccolgono 12 o più SCUDI.</w:t>
      </w:r>
      <w:r>
        <w:rPr>
          <w:color w:val="000000" w:themeColor="text1"/>
          <w:sz w:val="32"/>
        </w:rPr>
        <w:t xml:space="preserve"> </w:t>
      </w:r>
      <w:r>
        <w:rPr>
          <w:color w:val="000000" w:themeColor="text1"/>
          <w:sz w:val="32"/>
        </w:rPr>
        <w:t xml:space="preserve">Si vince una quarta serie di 5 GIOCATE GRATIS con tutte le vincite GUERRIERO moltiplicate per 300.</w:t>
      </w:r>
    </w:p>
    <w:p w14:paraId="70886947" w14:textId="77777777" w:rsidR="00E63569" w:rsidRPr="00E63569" w:rsidRDefault="00E63569" w:rsidP="00E63569">
      <w:pPr>
        <w:numPr>
          <w:ilvl w:val="0"/>
          <w:numId w:val="10"/>
        </w:numPr>
        <w:spacing w:before="100" w:beforeAutospacing="1" w:afterAutospacing="1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Si vincono 5 GIOCATE GRATIS aggiuntive nel round in corso ogni volta che compaiono 3 o più SCUDI in un solo giro.</w:t>
      </w:r>
    </w:p>
    <w:p w14:paraId="3C3BC46D" w14:textId="77777777" w:rsidR="00E63569" w:rsidRPr="00E63569" w:rsidRDefault="00E63569" w:rsidP="00E63569">
      <w:pPr>
        <w:numPr>
          <w:ilvl w:val="0"/>
          <w:numId w:val="10"/>
        </w:numPr>
        <w:spacing w:before="100" w:beforeAutospacing="1" w:afterAutospacing="1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Quando compare il simbolo Orologio, il conteggio dei Giri Gratis si azzera.</w:t>
      </w:r>
    </w:p>
    <w:p w14:paraId="5BEB5859" w14:textId="77777777" w:rsidR="00E63569" w:rsidRPr="00E63569" w:rsidRDefault="00E63569" w:rsidP="00E63569">
      <w:pPr>
        <w:rPr>
          <w:rFonts w:eastAsia="Times New Roman" w:cs="Times New Roman"/>
          <w:color w:val="000000" w:themeColor="text1"/>
          <w:sz w:val="32"/>
          <w:szCs w:val="32"/>
          <w:lang w:eastAsia="en-GB"/>
        </w:rPr>
      </w:pPr>
    </w:p>
    <w:p w14:paraId="7075FF18" w14:textId="77777777" w:rsidR="00E63569" w:rsidRDefault="00E63569" w:rsidP="00E63569">
      <w:pPr>
        <w:spacing w:before="75"/>
        <w:ind w:left="75" w:right="75"/>
        <w:outlineLvl w:val="2"/>
        <w:rPr>
          <w:b/>
          <w:bCs/>
          <w:color w:val="000000" w:themeColor="text1"/>
          <w:sz w:val="32"/>
          <w:szCs w:val="32"/>
          <w:rFonts w:eastAsia="Times New Roman" w:cs="Times New Roman"/>
        </w:rPr>
      </w:pPr>
      <w:r>
        <w:rPr>
          <w:b/>
          <w:color w:val="000000" w:themeColor="text1"/>
          <w:sz w:val="32"/>
        </w:rPr>
        <w:t xml:space="preserve">BUY PASS</w:t>
      </w:r>
    </w:p>
    <w:p w14:paraId="69EA17FE" w14:textId="7840FEA5" w:rsidR="00E63569" w:rsidRPr="00E63569" w:rsidRDefault="00E63569" w:rsidP="00E63569">
      <w:pPr>
        <w:spacing w:before="75"/>
        <w:ind w:left="75" w:right="75"/>
        <w:outlineLvl w:val="2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mc:AlternateContent>
          <mc:Choice Requires="wps">
            <w:drawing>
              <wp:inline distT="0" distB="0" distL="0" distR="0" wp14:anchorId="5B10838B" wp14:editId="2DEA4CF2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41445A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4A74EDA" w14:textId="77777777" w:rsidR="00E63569" w:rsidRPr="00E63569" w:rsidRDefault="00E63569" w:rsidP="00E63569">
      <w:pPr>
        <w:numPr>
          <w:ilvl w:val="0"/>
          <w:numId w:val="11"/>
        </w:numPr>
        <w:spacing w:before="100" w:beforeAutospacing="1" w:afterAutospacing="1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La funzione BUY PASS consente l'accesso diretto alla "Funzione Giocate Gratis" e alla "Funzione Super Giocate Gratis".</w:t>
      </w:r>
    </w:p>
    <w:p w14:paraId="3188EA65" w14:textId="77777777" w:rsidR="00E63569" w:rsidRPr="00E63569" w:rsidRDefault="00E63569" w:rsidP="00E63569">
      <w:pPr>
        <w:numPr>
          <w:ilvl w:val="0"/>
          <w:numId w:val="11"/>
        </w:numPr>
        <w:spacing w:before="100" w:beforeAutospacing="1" w:afterAutospacing="1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La "Funzione Giocate Gratis" del BUY PASS assegnerà casualmente 5, 7 o 10 GIOCATE GRATIS.</w:t>
      </w:r>
    </w:p>
    <w:p w14:paraId="6C94FF6D" w14:textId="77777777" w:rsidR="00E63569" w:rsidRPr="00E63569" w:rsidRDefault="00E63569" w:rsidP="00E63569">
      <w:pPr>
        <w:numPr>
          <w:ilvl w:val="0"/>
          <w:numId w:val="11"/>
        </w:numPr>
        <w:spacing w:before="100" w:beforeAutospacing="1" w:afterAutospacing="1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Se si raccolgono 2 o più SCUDI.</w:t>
      </w:r>
      <w:r>
        <w:rPr>
          <w:color w:val="000000" w:themeColor="text1"/>
          <w:sz w:val="32"/>
        </w:rPr>
        <w:t xml:space="preserve"> </w:t>
      </w:r>
      <w:r>
        <w:rPr>
          <w:color w:val="000000" w:themeColor="text1"/>
          <w:sz w:val="32"/>
        </w:rPr>
        <w:t xml:space="preserve">Si vince una seconda serie di 5 GIOCATE GRATIS con tutte le vincite GUERRIERO moltiplicate per 5.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"/>
        <w:gridCol w:w="2390"/>
      </w:tblGrid>
      <w:tr w:rsidR="00E63569" w:rsidRPr="00E63569" w14:paraId="2DA1F66F" w14:textId="77777777" w:rsidTr="00E63569">
        <w:trPr>
          <w:tblHeader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2B17F787" w14:textId="77777777" w:rsidR="00E63569" w:rsidRPr="00E63569" w:rsidRDefault="00E63569" w:rsidP="00E63569">
            <w:pPr>
              <w:spacing w:before="100" w:beforeAutospacing="1" w:afterAutospacing="1"/>
              <w:rPr>
                <w:color w:val="000000" w:themeColor="text1"/>
                <w:sz w:val="32"/>
                <w:szCs w:val="32"/>
                <w:rFonts w:eastAsia="Times New Roman" w:cs="Times New Roman"/>
              </w:rPr>
            </w:pPr>
            <w:r>
              <w:rPr>
                <w:color w:val="000000" w:themeColor="text1"/>
                <w:sz w:val="32"/>
              </w:rPr>
              <w:t xml:space="preserve">Giocata Gratis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517FC47E" w14:textId="77777777" w:rsidR="00E63569" w:rsidRPr="00E63569" w:rsidRDefault="00E63569" w:rsidP="00E63569">
            <w:pPr>
              <w:spacing w:before="100" w:beforeAutospacing="1" w:afterAutospacing="1"/>
              <w:rPr>
                <w:color w:val="000000" w:themeColor="text1"/>
                <w:sz w:val="32"/>
                <w:szCs w:val="32"/>
                <w:rFonts w:eastAsia="Times New Roman" w:cs="Times New Roman"/>
              </w:rPr>
            </w:pPr>
            <w:r>
              <w:rPr>
                <w:color w:val="000000" w:themeColor="text1"/>
                <w:sz w:val="32"/>
              </w:rPr>
              <w:t xml:space="preserve">Super Giocata Gratis</w:t>
            </w:r>
          </w:p>
        </w:tc>
      </w:tr>
      <w:tr w:rsidR="00E63569" w:rsidRPr="00E63569" w14:paraId="4411141E" w14:textId="77777777" w:rsidTr="00E635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3977BFF0" w14:textId="77777777" w:rsidR="00E63569" w:rsidRPr="00E63569" w:rsidRDefault="00E63569" w:rsidP="00E63569">
            <w:pPr>
              <w:spacing w:before="100" w:beforeAutospacing="1" w:afterAutospacing="1"/>
              <w:rPr>
                <w:color w:val="000000" w:themeColor="text1"/>
                <w:sz w:val="32"/>
                <w:szCs w:val="32"/>
                <w:rFonts w:eastAsia="Times New Roman" w:cs="Times New Roman"/>
              </w:rPr>
            </w:pPr>
            <w:r>
              <w:rPr>
                <w:color w:val="000000" w:themeColor="text1"/>
                <w:sz w:val="32"/>
              </w:rPr>
              <w:t xml:space="preserve">x1566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420B3C32" w14:textId="77777777" w:rsidR="00E63569" w:rsidRPr="00E63569" w:rsidRDefault="00E63569" w:rsidP="00E63569">
            <w:pPr>
              <w:spacing w:before="100" w:beforeAutospacing="1" w:afterAutospacing="1"/>
              <w:rPr>
                <w:color w:val="000000" w:themeColor="text1"/>
                <w:sz w:val="32"/>
                <w:szCs w:val="32"/>
                <w:rFonts w:eastAsia="Times New Roman" w:cs="Times New Roman"/>
              </w:rPr>
            </w:pPr>
            <w:r>
              <w:rPr>
                <w:color w:val="000000" w:themeColor="text1"/>
                <w:sz w:val="32"/>
              </w:rPr>
              <w:t xml:space="preserve">xindefinito</w:t>
            </w:r>
          </w:p>
        </w:tc>
      </w:tr>
    </w:tbl>
    <w:p w14:paraId="6AA582F6" w14:textId="77777777" w:rsidR="00E63569" w:rsidRDefault="00E63569" w:rsidP="00E63569">
      <w:pPr>
        <w:spacing w:before="75"/>
        <w:ind w:left="75" w:right="75"/>
        <w:outlineLvl w:val="2"/>
        <w:rPr>
          <w:rFonts w:eastAsia="Times New Roman" w:cs="Times New Roman"/>
          <w:b/>
          <w:bCs/>
          <w:color w:val="000000" w:themeColor="text1"/>
          <w:sz w:val="32"/>
          <w:szCs w:val="32"/>
          <w:lang w:eastAsia="en-GB"/>
        </w:rPr>
      </w:pPr>
    </w:p>
    <w:p w14:paraId="5E3DA773" w14:textId="79B33281" w:rsidR="00E63569" w:rsidRPr="00E63569" w:rsidRDefault="00E63569" w:rsidP="00E63569">
      <w:pPr>
        <w:spacing w:before="75"/>
        <w:ind w:left="75" w:right="75"/>
        <w:outlineLvl w:val="2"/>
        <w:rPr>
          <w:b/>
          <w:bCs/>
          <w:color w:val="000000" w:themeColor="text1"/>
          <w:sz w:val="32"/>
          <w:szCs w:val="32"/>
          <w:rFonts w:eastAsia="Times New Roman" w:cs="Times New Roman"/>
        </w:rPr>
      </w:pPr>
      <w:r>
        <w:rPr>
          <w:b/>
          <w:color w:val="000000" w:themeColor="text1"/>
          <w:sz w:val="32"/>
        </w:rPr>
        <w:t xml:space="preserve">NOTE LEGALI</w:t>
      </w:r>
    </w:p>
    <w:p w14:paraId="7E4DDDD6" w14:textId="77777777" w:rsidR="00E63569" w:rsidRPr="00E63569" w:rsidRDefault="00E63569" w:rsidP="00E63569">
      <w:pPr>
        <w:numPr>
          <w:ilvl w:val="0"/>
          <w:numId w:val="12"/>
        </w:numPr>
        <w:spacing w:before="100" w:beforeAutospacing="1" w:afterAutospacing="1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Il rendimento previsto per questo gioco è compreso tra 95,93% e 95,99%.</w:t>
      </w:r>
      <w:r>
        <w:rPr>
          <w:color w:val="000000" w:themeColor="text1"/>
          <w:sz w:val="32"/>
        </w:rPr>
        <w:t xml:space="preserve"> </w:t>
      </w:r>
      <w:r>
        <w:rPr>
          <w:color w:val="000000" w:themeColor="text1"/>
          <w:sz w:val="32"/>
        </w:rPr>
        <w:t xml:space="preserve">Ciò riflette il rendimento teorico su diverse partite.</w:t>
      </w:r>
    </w:p>
    <w:p w14:paraId="0C444CA3" w14:textId="77777777" w:rsidR="00E63569" w:rsidRPr="00E63569" w:rsidRDefault="00E63569" w:rsidP="00E63569">
      <w:pPr>
        <w:numPr>
          <w:ilvl w:val="0"/>
          <w:numId w:val="12"/>
        </w:numPr>
        <w:spacing w:before="100" w:beforeAutospacing="1" w:afterAutospacing="1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Conformemente alle corrette pratiche di gioco, il risultato di ogni partita è completamente indipendente.</w:t>
      </w:r>
    </w:p>
    <w:p w14:paraId="333CC04A" w14:textId="77777777" w:rsidR="00E63569" w:rsidRPr="00E63569" w:rsidRDefault="00E63569" w:rsidP="00E63569">
      <w:pPr>
        <w:numPr>
          <w:ilvl w:val="0"/>
          <w:numId w:val="12"/>
        </w:numPr>
        <w:spacing w:before="100" w:beforeAutospacing="1" w:afterAutospacing="1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Le possibilità di ottenere uno specifico risultato sono sempre le stesse all'inizio di ogni partita.</w:t>
      </w:r>
    </w:p>
    <w:p w14:paraId="3CA99DC4" w14:textId="77777777" w:rsidR="00E63569" w:rsidRPr="00E63569" w:rsidRDefault="00E63569" w:rsidP="00E63569">
      <w:pPr>
        <w:numPr>
          <w:ilvl w:val="0"/>
          <w:numId w:val="12"/>
        </w:numPr>
        <w:spacing w:before="100" w:beforeAutospacing="1" w:afterAutospacing="1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In caso di malfunzionamento tutte le vincite e le partite vengono annullate.</w:t>
      </w:r>
    </w:p>
    <w:p w14:paraId="52163B99" w14:textId="77777777" w:rsidR="00E63569" w:rsidRPr="00E63569" w:rsidRDefault="00E63569" w:rsidP="00E63569">
      <w:pPr>
        <w:numPr>
          <w:ilvl w:val="0"/>
          <w:numId w:val="12"/>
        </w:numPr>
        <w:spacing w:before="100" w:beforeAutospacing="1" w:afterAutospacing="1"/>
        <w:rPr>
          <w:color w:val="000000" w:themeColor="text1"/>
          <w:sz w:val="32"/>
          <w:szCs w:val="32"/>
          <w:rFonts w:eastAsia="Times New Roman" w:cs="Times New Roman"/>
        </w:rPr>
      </w:pPr>
      <w:r>
        <w:rPr>
          <w:color w:val="000000" w:themeColor="text1"/>
          <w:sz w:val="32"/>
        </w:rPr>
        <w:t xml:space="preserve">L'interfaccia grafica del gioco, i suoi display e le sue componenti individuali costituiscono un'immagine commerciale della Scientific Games Corp. e delle sue sussidiarie.</w:t>
      </w:r>
      <w:r>
        <w:rPr>
          <w:color w:val="000000" w:themeColor="text1"/>
          <w:sz w:val="32"/>
        </w:rPr>
        <w:t xml:space="preserve"> </w:t>
      </w:r>
      <w:r>
        <w:rPr>
          <w:color w:val="000000" w:themeColor="text1"/>
          <w:sz w:val="32"/>
        </w:rPr>
        <w:t xml:space="preserve">TM e © 2021 Scientific Games Corp. e sue sussidiarie.</w:t>
      </w:r>
      <w:r>
        <w:rPr>
          <w:color w:val="000000" w:themeColor="text1"/>
          <w:sz w:val="32"/>
        </w:rPr>
        <w:t xml:space="preserve"> </w:t>
      </w:r>
      <w:r>
        <w:rPr>
          <w:color w:val="000000" w:themeColor="text1"/>
          <w:sz w:val="32"/>
        </w:rPr>
        <w:t xml:space="preserve">Tutti i diritti riservati.</w:t>
      </w:r>
    </w:p>
    <w:p w14:paraId="2AABEC13" w14:textId="77777777" w:rsidR="0058271C" w:rsidRPr="00E63569" w:rsidRDefault="0058271C" w:rsidP="00E63569">
      <w:pPr>
        <w:rPr>
          <w:rFonts w:cs="Times New Roman"/>
          <w:color w:val="000000" w:themeColor="text1"/>
          <w:sz w:val="32"/>
          <w:szCs w:val="32"/>
        </w:rPr>
      </w:pPr>
    </w:p>
    <w:sectPr w:rsidR="0058271C" w:rsidRPr="00E635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17B9"/>
    <w:multiLevelType w:val="multilevel"/>
    <w:tmpl w:val="81CC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A0636"/>
    <w:multiLevelType w:val="multilevel"/>
    <w:tmpl w:val="048E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A95E16"/>
    <w:multiLevelType w:val="multilevel"/>
    <w:tmpl w:val="88A0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0E319B"/>
    <w:multiLevelType w:val="multilevel"/>
    <w:tmpl w:val="A16E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4066DD"/>
    <w:multiLevelType w:val="multilevel"/>
    <w:tmpl w:val="0408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EA4B82"/>
    <w:multiLevelType w:val="multilevel"/>
    <w:tmpl w:val="18BE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75178D"/>
    <w:multiLevelType w:val="multilevel"/>
    <w:tmpl w:val="3D18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003A6F"/>
    <w:multiLevelType w:val="multilevel"/>
    <w:tmpl w:val="04EC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E4633"/>
    <w:multiLevelType w:val="multilevel"/>
    <w:tmpl w:val="A8D8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686ADA"/>
    <w:multiLevelType w:val="multilevel"/>
    <w:tmpl w:val="F106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067258"/>
    <w:multiLevelType w:val="multilevel"/>
    <w:tmpl w:val="C038B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F53BD3"/>
    <w:multiLevelType w:val="multilevel"/>
    <w:tmpl w:val="BF94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69"/>
    <w:rsid w:val="0058271C"/>
    <w:rsid w:val="00A653B3"/>
    <w:rsid w:val="00E63569"/>
    <w:rsid w:val="00E8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F08B7"/>
  <w15:chartTrackingRefBased/>
  <w15:docId w15:val="{8BC1BCBD-42FA-4FAA-AD13-A2A133A8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3B3"/>
    <w:pPr>
      <w:spacing w:after="0" w:line="240" w:lineRule="auto"/>
    </w:pPr>
    <w:rPr>
      <w:rFonts w:ascii="Times New Roman" w:hAnsi="Times New Roman"/>
      <w:szCs w:val="20"/>
    </w:rPr>
  </w:style>
  <w:style w:type="paragraph" w:styleId="Heading3">
    <w:name w:val="heading 3"/>
    <w:basedOn w:val="Normal"/>
    <w:link w:val="Heading3Char"/>
    <w:uiPriority w:val="9"/>
    <w:qFormat/>
    <w:rsid w:val="00E6356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3B3"/>
    <w:pPr>
      <w:ind w:left="720"/>
      <w:contextualSpacing/>
    </w:pPr>
    <w:rPr>
      <w:rFonts w:eastAsia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6356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rs-locale-text">
    <w:name w:val="rs-locale-text"/>
    <w:basedOn w:val="DefaultParagraphFont"/>
    <w:rsid w:val="00E63569"/>
  </w:style>
  <w:style w:type="character" w:customStyle="1" w:styleId="rs-locale-substitution">
    <w:name w:val="rs-locale-substitution"/>
    <w:basedOn w:val="DefaultParagraphFont"/>
    <w:rsid w:val="00E63569"/>
  </w:style>
  <w:style w:type="character" w:customStyle="1" w:styleId="rs-variable-url">
    <w:name w:val="rs-variable-url"/>
    <w:basedOn w:val="DefaultParagraphFont"/>
    <w:rsid w:val="00E63569"/>
  </w:style>
  <w:style w:type="character" w:customStyle="1" w:styleId="rs-variable-rtp">
    <w:name w:val="rs-variable-rtp"/>
    <w:basedOn w:val="DefaultParagraphFont"/>
    <w:rsid w:val="00E63569"/>
  </w:style>
  <w:style w:type="paragraph" w:customStyle="1" w:styleId="rs-notnt">
    <w:name w:val="rs-notnt"/>
    <w:basedOn w:val="Normal"/>
    <w:rsid w:val="00E635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Kesavamoorthi, Thilakeswari</dc:creator>
  <cp:keywords/>
  <dc:description/>
  <cp:lastModifiedBy>Kesavamoorthi, Thilakeswari</cp:lastModifiedBy>
  <cp:revision>1</cp:revision>
  <dcterms:created xsi:type="dcterms:W3CDTF">2022-08-26T14:51:00Z</dcterms:created>
  <dcterms:modified xsi:type="dcterms:W3CDTF">2022-08-26T14:54:00Z</dcterms:modified>
</cp:coreProperties>
</file>