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0864" w14:textId="77777777" w:rsidR="00741155" w:rsidRDefault="00000000">
      <w:pPr>
        <w:pStyle w:val="Heading1"/>
      </w:pPr>
      <w:bookmarkStart w:id="0" w:name="_heading=h.gjdgxs" w:colFirst="0" w:colLast="0"/>
      <w:bookmarkEnd w:id="0"/>
      <w:r>
        <w:rPr>
          <w:color w:val="212121"/>
          <w:sz w:val="44"/>
          <w:szCs w:val="44"/>
          <w:highlight w:val="white"/>
        </w:rPr>
        <w:t>Paga la sezione</w:t>
      </w:r>
    </w:p>
    <w:p w14:paraId="729F9747" w14:textId="77777777" w:rsidR="00741155" w:rsidRDefault="00000000">
      <w:r>
        <w:t>_________________________________________________________</w:t>
      </w:r>
    </w:p>
    <w:p w14:paraId="6F7B6C69" w14:textId="77777777" w:rsidR="00741155" w:rsidRDefault="00741155"/>
    <w:p w14:paraId="6CFAEE74" w14:textId="77777777" w:rsidR="00741155" w:rsidRDefault="00000000">
      <w:pPr>
        <w:rPr>
          <w:sz w:val="20"/>
          <w:szCs w:val="20"/>
          <w:highlight w:val="white"/>
        </w:rPr>
      </w:pPr>
      <w:r>
        <w:rPr>
          <w:sz w:val="20"/>
          <w:szCs w:val="20"/>
          <w:highlight w:val="white"/>
        </w:rPr>
        <w:t>GIRI GRATIS</w:t>
      </w:r>
    </w:p>
    <w:p w14:paraId="719AD126" w14:textId="77777777" w:rsidR="00741155" w:rsidRDefault="00000000">
      <w:pPr>
        <w:rPr>
          <w:sz w:val="20"/>
          <w:szCs w:val="20"/>
          <w:highlight w:val="white"/>
        </w:rPr>
      </w:pPr>
      <w:r>
        <w:rPr>
          <w:sz w:val="20"/>
          <w:szCs w:val="20"/>
          <w:highlight w:val="white"/>
        </w:rPr>
        <w:t>3x attivano il BONUS GIRI GRATIS!</w:t>
      </w:r>
    </w:p>
    <w:p w14:paraId="5B568621" w14:textId="77777777" w:rsidR="00741155" w:rsidRDefault="00741155">
      <w:pPr>
        <w:rPr>
          <w:sz w:val="20"/>
          <w:szCs w:val="20"/>
          <w:highlight w:val="white"/>
        </w:rPr>
      </w:pPr>
    </w:p>
    <w:p w14:paraId="21648C69" w14:textId="77777777" w:rsidR="00741155" w:rsidRDefault="00000000">
      <w:pPr>
        <w:rPr>
          <w:sz w:val="20"/>
          <w:szCs w:val="20"/>
          <w:highlight w:val="white"/>
        </w:rPr>
      </w:pPr>
      <w:r>
        <w:rPr>
          <w:sz w:val="20"/>
          <w:szCs w:val="20"/>
          <w:highlight w:val="white"/>
        </w:rPr>
        <w:t>FUNZIONI LUCKY LEPRECHAUN</w:t>
      </w:r>
    </w:p>
    <w:p w14:paraId="296B6B9E" w14:textId="77777777" w:rsidR="00741155" w:rsidRDefault="00000000">
      <w:pPr>
        <w:rPr>
          <w:sz w:val="20"/>
          <w:szCs w:val="20"/>
          <w:highlight w:val="white"/>
        </w:rPr>
      </w:pPr>
      <w:r>
        <w:rPr>
          <w:sz w:val="20"/>
          <w:szCs w:val="20"/>
          <w:highlight w:val="white"/>
        </w:rPr>
        <w:t>VINCI FINO A 100 GIRI GRATIS</w:t>
      </w:r>
    </w:p>
    <w:p w14:paraId="190C4D37" w14:textId="77777777" w:rsidR="00741155" w:rsidRDefault="00741155">
      <w:pPr>
        <w:rPr>
          <w:sz w:val="20"/>
          <w:szCs w:val="20"/>
          <w:highlight w:val="white"/>
        </w:rPr>
      </w:pPr>
    </w:p>
    <w:p w14:paraId="07FAEF08" w14:textId="77777777" w:rsidR="00741155" w:rsidRDefault="00000000">
      <w:pPr>
        <w:rPr>
          <w:sz w:val="20"/>
          <w:szCs w:val="20"/>
          <w:highlight w:val="white"/>
        </w:rPr>
      </w:pPr>
      <w:r>
        <w:rPr>
          <w:sz w:val="20"/>
          <w:szCs w:val="20"/>
          <w:highlight w:val="white"/>
        </w:rPr>
        <w:t>MEGA GIRI GRATIS</w:t>
      </w:r>
    </w:p>
    <w:p w14:paraId="40B0B44A" w14:textId="77777777" w:rsidR="00741155" w:rsidRDefault="00000000">
      <w:pPr>
        <w:rPr>
          <w:sz w:val="20"/>
          <w:szCs w:val="20"/>
          <w:highlight w:val="white"/>
        </w:rPr>
      </w:pPr>
      <w:r>
        <w:rPr>
          <w:sz w:val="20"/>
          <w:szCs w:val="20"/>
          <w:highlight w:val="white"/>
        </w:rPr>
        <w:t>IL LUCKY LEPRECHAUN ASSEGNA ANCORA PIÙ GIRI GRATIS</w:t>
      </w:r>
    </w:p>
    <w:p w14:paraId="56013F11" w14:textId="77777777" w:rsidR="00741155" w:rsidRDefault="00741155">
      <w:pPr>
        <w:rPr>
          <w:sz w:val="20"/>
          <w:szCs w:val="20"/>
          <w:highlight w:val="white"/>
        </w:rPr>
      </w:pPr>
    </w:p>
    <w:p w14:paraId="08DD5442" w14:textId="77777777" w:rsidR="00741155" w:rsidRDefault="00000000">
      <w:pPr>
        <w:rPr>
          <w:sz w:val="20"/>
          <w:szCs w:val="20"/>
          <w:highlight w:val="white"/>
        </w:rPr>
      </w:pPr>
      <w:r>
        <w:rPr>
          <w:sz w:val="20"/>
          <w:szCs w:val="20"/>
          <w:highlight w:val="white"/>
        </w:rPr>
        <w:t>BONUS BEER</w:t>
      </w:r>
    </w:p>
    <w:p w14:paraId="2DF61CBA" w14:textId="77777777" w:rsidR="00741155" w:rsidRDefault="00000000">
      <w:pPr>
        <w:rPr>
          <w:sz w:val="20"/>
          <w:szCs w:val="20"/>
          <w:highlight w:val="white"/>
        </w:rPr>
      </w:pPr>
      <w:r>
        <w:rPr>
          <w:sz w:val="20"/>
          <w:szCs w:val="20"/>
          <w:highlight w:val="white"/>
        </w:rPr>
        <w:t>SELEZIONA UN BICCHIERE DI BIRRA E SCOPRI QUANTO PUOI VINCERE!</w:t>
      </w:r>
    </w:p>
    <w:p w14:paraId="55B8E09D" w14:textId="77777777" w:rsidR="00741155" w:rsidRDefault="00741155">
      <w:pPr>
        <w:rPr>
          <w:sz w:val="20"/>
          <w:szCs w:val="20"/>
          <w:highlight w:val="white"/>
        </w:rPr>
      </w:pPr>
    </w:p>
    <w:p w14:paraId="308DC718" w14:textId="77777777" w:rsidR="00741155" w:rsidRDefault="00000000">
      <w:pPr>
        <w:rPr>
          <w:sz w:val="20"/>
          <w:szCs w:val="20"/>
          <w:highlight w:val="white"/>
        </w:rPr>
      </w:pPr>
      <w:r>
        <w:rPr>
          <w:sz w:val="20"/>
          <w:szCs w:val="20"/>
          <w:highlight w:val="white"/>
        </w:rPr>
        <w:t>VINCI FINO A 1000x</w:t>
      </w:r>
    </w:p>
    <w:p w14:paraId="4A1BB850" w14:textId="77777777" w:rsidR="00741155" w:rsidRDefault="00000000">
      <w:pPr>
        <w:rPr>
          <w:sz w:val="20"/>
          <w:szCs w:val="20"/>
          <w:highlight w:val="white"/>
        </w:rPr>
      </w:pPr>
      <w:r>
        <w:rPr>
          <w:sz w:val="20"/>
          <w:szCs w:val="20"/>
          <w:highlight w:val="white"/>
        </w:rPr>
        <w:t>BONUS TRIPLE BEER</w:t>
      </w:r>
    </w:p>
    <w:p w14:paraId="247AB1AD" w14:textId="77777777" w:rsidR="00741155" w:rsidRDefault="00000000">
      <w:pPr>
        <w:rPr>
          <w:sz w:val="20"/>
          <w:szCs w:val="20"/>
          <w:highlight w:val="white"/>
        </w:rPr>
      </w:pPr>
      <w:r>
        <w:rPr>
          <w:sz w:val="20"/>
          <w:szCs w:val="20"/>
          <w:highlight w:val="white"/>
        </w:rPr>
        <w:t>IL LUCKY LEPRECHAUN ASSEGNA IL BONUS TRIPLE BEER!</w:t>
      </w:r>
    </w:p>
    <w:p w14:paraId="11FF00CF" w14:textId="77777777" w:rsidR="00741155" w:rsidRDefault="00741155">
      <w:pPr>
        <w:rPr>
          <w:sz w:val="20"/>
          <w:szCs w:val="20"/>
          <w:highlight w:val="white"/>
        </w:rPr>
      </w:pPr>
    </w:p>
    <w:p w14:paraId="7ECEB932" w14:textId="77777777" w:rsidR="00741155" w:rsidRDefault="00000000">
      <w:pPr>
        <w:rPr>
          <w:sz w:val="20"/>
          <w:szCs w:val="20"/>
          <w:highlight w:val="white"/>
        </w:rPr>
      </w:pPr>
      <w:r>
        <w:rPr>
          <w:sz w:val="20"/>
          <w:szCs w:val="20"/>
          <w:highlight w:val="white"/>
        </w:rPr>
        <w:t>SCAMBIO DEI SIMBOLI</w:t>
      </w:r>
    </w:p>
    <w:p w14:paraId="5BA3B59D" w14:textId="77777777" w:rsidR="00741155" w:rsidRDefault="00000000">
      <w:pPr>
        <w:rPr>
          <w:sz w:val="20"/>
          <w:szCs w:val="20"/>
          <w:highlight w:val="white"/>
        </w:rPr>
      </w:pPr>
      <w:r>
        <w:rPr>
          <w:sz w:val="20"/>
          <w:szCs w:val="20"/>
          <w:highlight w:val="white"/>
        </w:rPr>
        <w:t>COMPAIONO MAGICAMENTE DEI MEGA SIMBOLI PER PREMI FANTASTICI</w:t>
      </w:r>
    </w:p>
    <w:p w14:paraId="327B2B04" w14:textId="77777777" w:rsidR="00741155" w:rsidRDefault="00741155">
      <w:pPr>
        <w:rPr>
          <w:sz w:val="20"/>
          <w:szCs w:val="20"/>
          <w:highlight w:val="white"/>
        </w:rPr>
      </w:pPr>
    </w:p>
    <w:p w14:paraId="3A2E1045" w14:textId="77777777" w:rsidR="00741155" w:rsidRDefault="00000000">
      <w:pPr>
        <w:rPr>
          <w:sz w:val="20"/>
          <w:szCs w:val="20"/>
          <w:highlight w:val="white"/>
        </w:rPr>
      </w:pPr>
      <w:r>
        <w:rPr>
          <w:sz w:val="20"/>
          <w:szCs w:val="20"/>
          <w:highlight w:val="white"/>
        </w:rPr>
        <w:t>SCAMBIO DEI MEGA SIMBOLI</w:t>
      </w:r>
    </w:p>
    <w:p w14:paraId="1432FC6A" w14:textId="77777777" w:rsidR="00741155" w:rsidRDefault="00000000">
      <w:pPr>
        <w:rPr>
          <w:sz w:val="20"/>
          <w:szCs w:val="20"/>
          <w:highlight w:val="white"/>
        </w:rPr>
      </w:pPr>
      <w:r>
        <w:rPr>
          <w:sz w:val="20"/>
          <w:szCs w:val="20"/>
          <w:highlight w:val="white"/>
        </w:rPr>
        <w:t>I MEGA SIMBOLI ASSEGNANO VINCITE ANCORA PIÙ GRANDI!</w:t>
      </w:r>
    </w:p>
    <w:p w14:paraId="030A1DB7" w14:textId="77777777" w:rsidR="00741155" w:rsidRDefault="00741155"/>
    <w:p w14:paraId="3622B997" w14:textId="77777777" w:rsidR="00741155" w:rsidRDefault="00741155"/>
    <w:p w14:paraId="6D36B3F7" w14:textId="77777777" w:rsidR="00741155" w:rsidRDefault="00000000">
      <w:pPr>
        <w:rPr>
          <w:sz w:val="20"/>
          <w:szCs w:val="20"/>
        </w:rPr>
      </w:pPr>
      <w:r>
        <w:rPr>
          <w:sz w:val="20"/>
          <w:szCs w:val="20"/>
        </w:rPr>
        <w:t>VINCITE DA SIMBOLO:</w:t>
      </w:r>
    </w:p>
    <w:p w14:paraId="66A300F7" w14:textId="77777777" w:rsidR="00741155" w:rsidRDefault="00741155">
      <w:pPr>
        <w:rPr>
          <w:sz w:val="20"/>
          <w:szCs w:val="20"/>
        </w:rPr>
      </w:pPr>
    </w:p>
    <w:p w14:paraId="1668F5D9" w14:textId="77777777" w:rsidR="00741155" w:rsidRDefault="00000000">
      <w:r>
        <w:rPr>
          <w:noProof/>
        </w:rPr>
        <w:drawing>
          <wp:inline distT="114300" distB="114300" distL="114300" distR="114300" wp14:anchorId="45757AA5" wp14:editId="46EED346">
            <wp:extent cx="5614988" cy="261852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4988" cy="2618528"/>
                    </a:xfrm>
                    <a:prstGeom prst="rect">
                      <a:avLst/>
                    </a:prstGeom>
                    <a:ln/>
                  </pic:spPr>
                </pic:pic>
              </a:graphicData>
            </a:graphic>
          </wp:inline>
        </w:drawing>
      </w:r>
    </w:p>
    <w:p w14:paraId="53AC51CF" w14:textId="77777777" w:rsidR="00741155" w:rsidRDefault="00000000">
      <w:r>
        <w:rPr>
          <w:sz w:val="20"/>
          <w:szCs w:val="20"/>
        </w:rPr>
        <w:t>LINEE DI VINCITA:</w:t>
      </w:r>
    </w:p>
    <w:p w14:paraId="14CB5316" w14:textId="77777777" w:rsidR="00741155" w:rsidRDefault="00741155"/>
    <w:p w14:paraId="573F2126" w14:textId="77777777" w:rsidR="00741155" w:rsidRDefault="00000000">
      <w:r>
        <w:rPr>
          <w:noProof/>
        </w:rPr>
        <w:drawing>
          <wp:inline distT="114300" distB="114300" distL="114300" distR="114300" wp14:anchorId="532BFB45" wp14:editId="595373E9">
            <wp:extent cx="5943600" cy="19177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943600" cy="1917700"/>
                    </a:xfrm>
                    <a:prstGeom prst="rect">
                      <a:avLst/>
                    </a:prstGeom>
                    <a:ln/>
                  </pic:spPr>
                </pic:pic>
              </a:graphicData>
            </a:graphic>
          </wp:inline>
        </w:drawing>
      </w:r>
    </w:p>
    <w:p w14:paraId="2BE78473" w14:textId="77777777" w:rsidR="00741155" w:rsidRDefault="00741155"/>
    <w:p w14:paraId="6BD0FADA" w14:textId="77777777" w:rsidR="00741155" w:rsidRDefault="00000000">
      <w:r>
        <w:rPr>
          <w:sz w:val="20"/>
          <w:szCs w:val="20"/>
        </w:rPr>
        <w:t>Le vincite sono pagate quando i simboli della combinazione sono disposti lungo una linea di pagamento, partendo dal primo rullo a sinistra.</w:t>
      </w:r>
    </w:p>
    <w:p w14:paraId="4B347D8C" w14:textId="77777777" w:rsidR="00741155" w:rsidRDefault="00741155"/>
    <w:p w14:paraId="37C1438B" w14:textId="77777777" w:rsidR="00741155" w:rsidRDefault="00741155"/>
    <w:p w14:paraId="0C49039E" w14:textId="77777777" w:rsidR="00741155" w:rsidRDefault="00741155"/>
    <w:p w14:paraId="681C68E3" w14:textId="77777777" w:rsidR="00741155" w:rsidRDefault="00000000">
      <w:pPr>
        <w:pStyle w:val="Heading1"/>
        <w:spacing w:before="0" w:after="0"/>
      </w:pPr>
      <w:bookmarkStart w:id="1" w:name="_heading=h.30j0zll" w:colFirst="0" w:colLast="0"/>
      <w:bookmarkEnd w:id="1"/>
      <w:r>
        <w:rPr>
          <w:color w:val="212121"/>
          <w:highlight w:val="white"/>
        </w:rPr>
        <w:t>Sezione di aiuto</w:t>
      </w:r>
    </w:p>
    <w:p w14:paraId="24F0B7EA" w14:textId="77777777" w:rsidR="00741155" w:rsidRDefault="00000000">
      <w:r>
        <w:t>_________________________________________________________</w:t>
      </w:r>
    </w:p>
    <w:p w14:paraId="41CC519E" w14:textId="77777777" w:rsidR="00741155" w:rsidRDefault="00000000">
      <w:pPr>
        <w:pStyle w:val="Heading2"/>
      </w:pPr>
      <w:bookmarkStart w:id="2" w:name="_heading=h.1fob9te" w:colFirst="0" w:colLast="0"/>
      <w:bookmarkEnd w:id="2"/>
      <w:r>
        <w:t>FUNZIONI LUCKY LEPRECHAUN</w:t>
      </w:r>
    </w:p>
    <w:p w14:paraId="5663EA6C" w14:textId="77777777" w:rsidR="00741155" w:rsidRDefault="00741155"/>
    <w:p w14:paraId="52250AC6" w14:textId="77777777" w:rsidR="00741155" w:rsidRDefault="00000000">
      <w:pPr>
        <w:rPr>
          <w:b/>
        </w:rPr>
      </w:pPr>
      <w:r>
        <w:rPr>
          <w:b/>
        </w:rPr>
        <w:t>LUCKY LEPRECHAUN</w:t>
      </w:r>
    </w:p>
    <w:p w14:paraId="721B2A17" w14:textId="77777777" w:rsidR="00741155" w:rsidRDefault="00000000">
      <w:r>
        <w:t>Il Lucky Leprechaun soffia nella sua pipa e assegna una funzione a caso.</w:t>
      </w:r>
    </w:p>
    <w:p w14:paraId="172A9E3B" w14:textId="77777777" w:rsidR="00741155" w:rsidRDefault="00741155"/>
    <w:p w14:paraId="59050A3C" w14:textId="77777777" w:rsidR="00741155" w:rsidRDefault="00000000">
      <w:pPr>
        <w:rPr>
          <w:b/>
        </w:rPr>
      </w:pPr>
      <w:r>
        <w:rPr>
          <w:b/>
        </w:rPr>
        <w:t>GIRI GRATIS</w:t>
      </w:r>
    </w:p>
    <w:p w14:paraId="3166809B" w14:textId="77777777" w:rsidR="00741155" w:rsidRDefault="00000000">
      <w:r>
        <w:t>Tre simboli dei GIRI GRATIS attivano la funzione GIRI GRATIS per GRANDI VINCITE!</w:t>
      </w:r>
    </w:p>
    <w:p w14:paraId="446087DC" w14:textId="77777777" w:rsidR="00741155" w:rsidRDefault="00741155"/>
    <w:p w14:paraId="4648DCB0" w14:textId="77777777" w:rsidR="00741155" w:rsidRDefault="00000000">
      <w:pPr>
        <w:rPr>
          <w:b/>
        </w:rPr>
      </w:pPr>
      <w:r>
        <w:rPr>
          <w:b/>
        </w:rPr>
        <w:t>MEGA GIRI GRATIS</w:t>
      </w:r>
    </w:p>
    <w:p w14:paraId="744716A3" w14:textId="77777777" w:rsidR="00741155" w:rsidRDefault="00000000">
      <w:r>
        <w:t>Il LUCKY LEPRECHAUN assegna un grande numero di GIRI GRATIS per MEGA VINCITE garantite!</w:t>
      </w:r>
    </w:p>
    <w:p w14:paraId="663C6F16" w14:textId="77777777" w:rsidR="00741155" w:rsidRDefault="00741155">
      <w:pPr>
        <w:rPr>
          <w:b/>
        </w:rPr>
      </w:pPr>
    </w:p>
    <w:p w14:paraId="377E9335" w14:textId="77777777" w:rsidR="00741155" w:rsidRDefault="00000000">
      <w:pPr>
        <w:rPr>
          <w:b/>
        </w:rPr>
      </w:pPr>
      <w:r>
        <w:rPr>
          <w:b/>
        </w:rPr>
        <w:t>SCAMBIO DEI SIMBOLI</w:t>
      </w:r>
    </w:p>
    <w:p w14:paraId="0DE22788" w14:textId="77777777" w:rsidR="00741155" w:rsidRDefault="00000000">
      <w:r>
        <w:t>Guarda come il LUCKY LEPRECHAUN soffia nella sua pipa facendo comparire simboli vincenti sui rulli.</w:t>
      </w:r>
    </w:p>
    <w:p w14:paraId="381346A0" w14:textId="77777777" w:rsidR="00741155" w:rsidRDefault="00741155"/>
    <w:p w14:paraId="56894722" w14:textId="77777777" w:rsidR="00741155" w:rsidRDefault="00000000">
      <w:pPr>
        <w:rPr>
          <w:b/>
        </w:rPr>
      </w:pPr>
      <w:r>
        <w:rPr>
          <w:b/>
        </w:rPr>
        <w:t>SCAMBIO DEI MEGA SIMBOLI</w:t>
      </w:r>
    </w:p>
    <w:p w14:paraId="6B7AC97A" w14:textId="77777777" w:rsidR="00741155" w:rsidRDefault="00000000">
      <w:r>
        <w:t>IL LUCKY LEPRECHAUN aggiunge MEGA SIMBOLI ai rulli per MEGA VINCITE.</w:t>
      </w:r>
    </w:p>
    <w:p w14:paraId="60903D43" w14:textId="77777777" w:rsidR="00741155" w:rsidRDefault="00741155"/>
    <w:p w14:paraId="188B1B91" w14:textId="77777777" w:rsidR="00741155" w:rsidRDefault="00000000">
      <w:pPr>
        <w:rPr>
          <w:b/>
        </w:rPr>
      </w:pPr>
      <w:r>
        <w:rPr>
          <w:b/>
        </w:rPr>
        <w:t>BONUS BEER</w:t>
      </w:r>
    </w:p>
    <w:p w14:paraId="2BAD568E" w14:textId="77777777" w:rsidR="00741155" w:rsidRDefault="00000000">
      <w:r>
        <w:t>Tre simboli del Bonus Beer attivano il BONUS BEER. Prendi il tuo bicchiere fortunato e richiedi la tua vincita!</w:t>
      </w:r>
    </w:p>
    <w:p w14:paraId="33DE4700" w14:textId="77777777" w:rsidR="00741155" w:rsidRDefault="00741155"/>
    <w:p w14:paraId="7156946D" w14:textId="77777777" w:rsidR="00741155" w:rsidRDefault="00000000">
      <w:pPr>
        <w:rPr>
          <w:b/>
        </w:rPr>
      </w:pPr>
      <w:r>
        <w:rPr>
          <w:b/>
        </w:rPr>
        <w:t>BONUS TRIPLE BEER</w:t>
      </w:r>
    </w:p>
    <w:p w14:paraId="21891A1A" w14:textId="77777777" w:rsidR="00741155" w:rsidRDefault="00000000">
      <w:r>
        <w:t>IL LUCKY LEPRECHAUN assegna il BONUS TRIPLE BEER per MEGA VINCITE.</w:t>
      </w:r>
    </w:p>
    <w:p w14:paraId="23BB1EB4" w14:textId="77777777" w:rsidR="00741155" w:rsidRDefault="00000000">
      <w:pPr>
        <w:pStyle w:val="Heading2"/>
      </w:pPr>
      <w:bookmarkStart w:id="3" w:name="_heading=h.3znysh7" w:colFirst="0" w:colLast="0"/>
      <w:bookmarkEnd w:id="3"/>
      <w:r>
        <w:t>COME GIOCARE A RAINBOW JACKPOTS</w:t>
      </w:r>
    </w:p>
    <w:p w14:paraId="5C95AF43" w14:textId="77777777" w:rsidR="00741155" w:rsidRDefault="00741155"/>
    <w:p w14:paraId="75718F4E" w14:textId="77777777" w:rsidR="00741155" w:rsidRDefault="00000000">
      <w:pPr>
        <w:spacing w:before="280" w:after="120"/>
        <w:rPr>
          <w:rFonts w:ascii="Roboto" w:eastAsia="Roboto" w:hAnsi="Roboto" w:cs="Roboto"/>
          <w:sz w:val="21"/>
          <w:szCs w:val="21"/>
        </w:rPr>
      </w:pPr>
      <w:r>
        <w:rPr>
          <w:rFonts w:ascii="Roboto" w:eastAsia="Roboto" w:hAnsi="Roboto" w:cs="Roboto"/>
          <w:sz w:val="21"/>
          <w:szCs w:val="21"/>
        </w:rPr>
        <w:t>Puntata Totale</w:t>
      </w:r>
    </w:p>
    <w:p w14:paraId="209387BE" w14:textId="77777777" w:rsidR="00741155" w:rsidRDefault="00000000">
      <w:pPr>
        <w:rPr>
          <w:rFonts w:ascii="Roboto" w:eastAsia="Roboto" w:hAnsi="Roboto" w:cs="Roboto"/>
          <w:sz w:val="21"/>
          <w:szCs w:val="21"/>
        </w:rPr>
      </w:pPr>
      <w:r>
        <w:rPr>
          <w:rFonts w:ascii="Roboto" w:eastAsia="Roboto" w:hAnsi="Roboto" w:cs="Roboto"/>
          <w:sz w:val="21"/>
          <w:szCs w:val="21"/>
        </w:rPr>
        <w:t>La Puntata Totale è il totale delle puntate per linea. Puoi modificarla usando i tasti + e -.</w:t>
      </w:r>
    </w:p>
    <w:p w14:paraId="56CB46C9" w14:textId="77777777" w:rsidR="00741155" w:rsidRDefault="00000000">
      <w:pPr>
        <w:spacing w:before="280" w:after="120"/>
        <w:rPr>
          <w:rFonts w:ascii="Roboto" w:eastAsia="Roboto" w:hAnsi="Roboto" w:cs="Roboto"/>
          <w:sz w:val="21"/>
          <w:szCs w:val="21"/>
        </w:rPr>
      </w:pPr>
      <w:r>
        <w:rPr>
          <w:rFonts w:ascii="Roboto" w:eastAsia="Roboto" w:hAnsi="Roboto" w:cs="Roboto"/>
          <w:sz w:val="21"/>
          <w:szCs w:val="21"/>
        </w:rPr>
        <w:t>Fai girare i rulli</w:t>
      </w:r>
    </w:p>
    <w:p w14:paraId="4F6760CA" w14:textId="77777777" w:rsidR="00741155" w:rsidRDefault="00000000">
      <w:pPr>
        <w:rPr>
          <w:rFonts w:ascii="Roboto" w:eastAsia="Roboto" w:hAnsi="Roboto" w:cs="Roboto"/>
          <w:sz w:val="21"/>
          <w:szCs w:val="21"/>
        </w:rPr>
      </w:pPr>
      <w:r>
        <w:rPr>
          <w:rFonts w:ascii="Roboto" w:eastAsia="Roboto" w:hAnsi="Roboto" w:cs="Roboto"/>
          <w:sz w:val="21"/>
          <w:szCs w:val="21"/>
        </w:rPr>
        <w:t>Fai clic sul pulsante Gira per far girare i rulli.</w:t>
      </w:r>
    </w:p>
    <w:p w14:paraId="4BF90212" w14:textId="77777777" w:rsidR="00741155" w:rsidRDefault="00000000">
      <w:pPr>
        <w:rPr>
          <w:rFonts w:ascii="Roboto" w:eastAsia="Roboto" w:hAnsi="Roboto" w:cs="Roboto"/>
          <w:sz w:val="21"/>
          <w:szCs w:val="21"/>
        </w:rPr>
      </w:pPr>
      <w:r>
        <w:rPr>
          <w:rFonts w:ascii="Roboto" w:eastAsia="Roboto" w:hAnsi="Roboto" w:cs="Roboto"/>
          <w:sz w:val="21"/>
          <w:szCs w:val="21"/>
        </w:rPr>
        <w:t>Fai girare più velocemente i rulli premendo di nuovo sulla barra spaziatrice o facendo clic sui rulli. Per il GIRO TURBO, tieni premuta la barra spaziatrice o il pulsante Gira.</w:t>
      </w:r>
    </w:p>
    <w:p w14:paraId="2AD13A77" w14:textId="77777777" w:rsidR="00741155" w:rsidRDefault="00000000">
      <w:pPr>
        <w:spacing w:before="280" w:after="120"/>
        <w:rPr>
          <w:rFonts w:ascii="Roboto" w:eastAsia="Roboto" w:hAnsi="Roboto" w:cs="Roboto"/>
          <w:sz w:val="21"/>
          <w:szCs w:val="21"/>
        </w:rPr>
      </w:pPr>
      <w:r>
        <w:rPr>
          <w:rFonts w:ascii="Roboto" w:eastAsia="Roboto" w:hAnsi="Roboto" w:cs="Roboto"/>
          <w:sz w:val="21"/>
          <w:szCs w:val="21"/>
        </w:rPr>
        <w:t>Gioco automatico</w:t>
      </w:r>
    </w:p>
    <w:p w14:paraId="37BCBD79" w14:textId="77777777" w:rsidR="00741155" w:rsidRDefault="00000000">
      <w:pPr>
        <w:rPr>
          <w:rFonts w:ascii="Roboto" w:eastAsia="Roboto" w:hAnsi="Roboto" w:cs="Roboto"/>
          <w:sz w:val="21"/>
          <w:szCs w:val="21"/>
        </w:rPr>
      </w:pPr>
      <w:r>
        <w:rPr>
          <w:rFonts w:ascii="Roboto" w:eastAsia="Roboto" w:hAnsi="Roboto" w:cs="Roboto"/>
          <w:sz w:val="21"/>
          <w:szCs w:val="21"/>
        </w:rPr>
        <w:t>Premi il pulsante AUTO per iniziare a giocare in modalità automatica con l'importo della puntata selezionato. Utilizza il menu dei Giri Totali per selezionare il numero di giri che desideri giocare.</w:t>
      </w:r>
    </w:p>
    <w:p w14:paraId="5EBDA76B" w14:textId="77777777" w:rsidR="00741155" w:rsidRDefault="00000000">
      <w:pPr>
        <w:spacing w:before="280" w:after="120"/>
        <w:rPr>
          <w:rFonts w:ascii="Roboto" w:eastAsia="Roboto" w:hAnsi="Roboto" w:cs="Roboto"/>
          <w:sz w:val="21"/>
          <w:szCs w:val="21"/>
        </w:rPr>
      </w:pPr>
      <w:r>
        <w:rPr>
          <w:rFonts w:ascii="Roboto" w:eastAsia="Roboto" w:hAnsi="Roboto" w:cs="Roboto"/>
          <w:sz w:val="21"/>
          <w:szCs w:val="21"/>
        </w:rPr>
        <w:t>Altre impostazioni dei giri automatici</w:t>
      </w:r>
    </w:p>
    <w:p w14:paraId="2CCC9342" w14:textId="77777777" w:rsidR="00741155" w:rsidRDefault="00000000">
      <w:pPr>
        <w:rPr>
          <w:rFonts w:ascii="Roboto" w:eastAsia="Roboto" w:hAnsi="Roboto" w:cs="Roboto"/>
          <w:sz w:val="21"/>
          <w:szCs w:val="21"/>
        </w:rPr>
      </w:pPr>
      <w:r>
        <w:rPr>
          <w:rFonts w:ascii="Roboto" w:eastAsia="Roboto" w:hAnsi="Roboto" w:cs="Roboto"/>
          <w:sz w:val="21"/>
          <w:szCs w:val="21"/>
        </w:rPr>
        <w:t>Seleziona il limite delle perdite. I Giri Automatici si fermano all'ultimo giro prima che il limite di perdita sia raggiunto. Il limite di perdita del gioco automatico deve essere superiore alla tua puntata totale.</w:t>
      </w:r>
    </w:p>
    <w:p w14:paraId="3F3A0738" w14:textId="77777777" w:rsidR="00741155" w:rsidRDefault="00000000">
      <w:pPr>
        <w:rPr>
          <w:rFonts w:ascii="Roboto" w:eastAsia="Roboto" w:hAnsi="Roboto" w:cs="Roboto"/>
          <w:sz w:val="21"/>
          <w:szCs w:val="21"/>
        </w:rPr>
      </w:pPr>
      <w:r>
        <w:rPr>
          <w:rFonts w:ascii="Roboto" w:eastAsia="Roboto" w:hAnsi="Roboto" w:cs="Roboto"/>
          <w:sz w:val="21"/>
          <w:szCs w:val="21"/>
        </w:rPr>
        <w:t>Seleziona ALTRE IMPOSTAZIONI GIOCO AUTOMATICO per visualizzare le opzioni del GIOCO AUTOMATICO. Qui puoi selezionare altri criteri per l'interruzione del GIOCO AUTOMATICO, tra cui: interrompi se una vincita supera un certo importo; interrompi se si attiva la funzione Bonus.</w:t>
      </w:r>
    </w:p>
    <w:p w14:paraId="3033CAAF" w14:textId="77777777" w:rsidR="00741155" w:rsidRDefault="00000000">
      <w:pPr>
        <w:spacing w:before="280" w:after="120"/>
        <w:rPr>
          <w:rFonts w:ascii="Roboto" w:eastAsia="Roboto" w:hAnsi="Roboto" w:cs="Roboto"/>
          <w:sz w:val="21"/>
          <w:szCs w:val="21"/>
        </w:rPr>
      </w:pPr>
      <w:r>
        <w:rPr>
          <w:rFonts w:ascii="Roboto" w:eastAsia="Roboto" w:hAnsi="Roboto" w:cs="Roboto"/>
          <w:sz w:val="21"/>
          <w:szCs w:val="21"/>
        </w:rPr>
        <w:t>Partita Jackpot</w:t>
      </w:r>
    </w:p>
    <w:p w14:paraId="4DF35F29" w14:textId="77777777" w:rsidR="00741155" w:rsidRDefault="00000000">
      <w:pPr>
        <w:rPr>
          <w:rFonts w:ascii="Roboto" w:eastAsia="Roboto" w:hAnsi="Roboto" w:cs="Roboto"/>
          <w:sz w:val="21"/>
          <w:szCs w:val="21"/>
        </w:rPr>
      </w:pPr>
      <w:r>
        <w:rPr>
          <w:rFonts w:ascii="Roboto" w:eastAsia="Roboto" w:hAnsi="Roboto" w:cs="Roboto"/>
          <w:sz w:val="21"/>
          <w:szCs w:val="21"/>
        </w:rPr>
        <w:t>Vinci uno o più dei livelli Jackpot quando tre simboli Jackpot compaiono sui rulli oppure quando il Jackpot viene attivato da una funzione di gioco. Le possibilità di vincere un Jackpot aumentano in proporzione alla puntata giocata. Il Jackpot viene attivato a caso e può essere vinto giocando una delle partite Jackpot correlate. Per vincere il Jackpot non è necessario compiere alcuna azione oltre a fare girare i rulli. Il valore della puntata non può essere modificato durante i giri gratis. I problemi relativi alla connessione a internet possono causare dei ritardi nelle notifiche o nell'aggiornamento dei Jackpot ma non ne influenzano le vincite. Due giocatori non possono aggiudicarsi lo stesso Jackpot: nel caso in cui si verifichino due vincite del Jackpot quasi simultanee, il Jackpot sarà assegnato nell'ordine corrispondente. A causa di ritardi nella connessione, il valore del Jackpot indicato potrebbe differire dal valore effettivo del Jackpot. Il Jackpot potrebbe essere temporaneamente disattivato: quando ciò si verifica, tutte le contribuzioni vengono messe in pausa. L'importo del Jackpot disponibile in seguito alla riattivazione sarà pari al valore precedente alla riattivazione.</w:t>
      </w:r>
    </w:p>
    <w:p w14:paraId="0C967B98" w14:textId="77777777" w:rsidR="00741155" w:rsidRDefault="00000000">
      <w:pPr>
        <w:spacing w:before="280" w:after="120"/>
        <w:rPr>
          <w:rFonts w:ascii="Roboto" w:eastAsia="Roboto" w:hAnsi="Roboto" w:cs="Roboto"/>
          <w:sz w:val="21"/>
          <w:szCs w:val="21"/>
        </w:rPr>
      </w:pPr>
      <w:r>
        <w:rPr>
          <w:rFonts w:ascii="Roboto" w:eastAsia="Roboto" w:hAnsi="Roboto" w:cs="Roboto"/>
          <w:sz w:val="21"/>
          <w:szCs w:val="21"/>
        </w:rPr>
        <w:t>Progressive Jackpot / Jackpot Progressivo</w:t>
      </w:r>
    </w:p>
    <w:p w14:paraId="04102594" w14:textId="77777777" w:rsidR="00741155" w:rsidRDefault="00000000">
      <w:pPr>
        <w:rPr>
          <w:rFonts w:ascii="Roboto" w:eastAsia="Roboto" w:hAnsi="Roboto" w:cs="Roboto"/>
          <w:sz w:val="21"/>
          <w:szCs w:val="21"/>
        </w:rPr>
      </w:pPr>
      <w:r>
        <w:rPr>
          <w:rFonts w:ascii="Roboto" w:eastAsia="Roboto" w:hAnsi="Roboto" w:cs="Roboto"/>
          <w:sz w:val="21"/>
          <w:szCs w:val="21"/>
        </w:rPr>
        <w:t>Il Jackpot Progressivo viene accumulato da tutte le puntate piazzate nei giochi che offrono tale Jackpot e, in alcuni casi, il Jackpot può essere offerto su più siti web. Una piccola percentuale di ogni puntata totale confluisce in un montepremi comune. La parte maggiore di tale contributo costituisce gli importi che aumentano progressivamente, mentre la parte minore costituisce il fondo di partenza, ovvero la vincita minima garantita assegnata ai giocatori idonei che si sono aggiudicati il Jackpot. Una volta assegnato un Jackpot, viene messo in palio un nuovo Jackpot Progressivo, ripetendo il processo. Il Jackpot può essere attivato e vinto in un singolo giro e da un solo utente. Tale Jackpot non ha un valore massimo e può essere vinto in qualsiasi momento. Quando il Jackpot viene vinto da un altro giocatore, compare una notifica sul pannello del jackpot. Una volta vinto, l'importo viene trasferito direttamente sul conto del giocatore, anche se viene assegnato durante un giro Bonus.</w:t>
      </w:r>
    </w:p>
    <w:p w14:paraId="7A7E4A72" w14:textId="77777777" w:rsidR="00741155" w:rsidRDefault="00000000">
      <w:pPr>
        <w:spacing w:before="280" w:after="120"/>
        <w:rPr>
          <w:rFonts w:ascii="Roboto" w:eastAsia="Roboto" w:hAnsi="Roboto" w:cs="Roboto"/>
          <w:sz w:val="21"/>
          <w:szCs w:val="21"/>
        </w:rPr>
      </w:pPr>
      <w:r>
        <w:rPr>
          <w:rFonts w:ascii="Roboto" w:eastAsia="Roboto" w:hAnsi="Roboto" w:cs="Roboto"/>
          <w:sz w:val="21"/>
          <w:szCs w:val="21"/>
        </w:rPr>
        <w:t>Timed Jackpot / Jackpot a Tempo</w:t>
      </w:r>
    </w:p>
    <w:p w14:paraId="59FAF3A5" w14:textId="77777777" w:rsidR="00741155" w:rsidRDefault="00000000">
      <w:pPr>
        <w:rPr>
          <w:rFonts w:ascii="Roboto" w:eastAsia="Roboto" w:hAnsi="Roboto" w:cs="Roboto"/>
          <w:sz w:val="21"/>
          <w:szCs w:val="21"/>
        </w:rPr>
      </w:pPr>
      <w:r>
        <w:rPr>
          <w:rFonts w:ascii="Roboto" w:eastAsia="Roboto" w:hAnsi="Roboto" w:cs="Roboto"/>
          <w:sz w:val="21"/>
          <w:szCs w:val="21"/>
        </w:rPr>
        <w:t>Il Jackpot a Tempo è un Jackpot Progressivo il cui pagamento è garantito entro una certa ora di un determinato giorno. Il montepremi aumenta con i contributi di ogni giro di una partita Jackpot. Più il montepremi si avvicina al tempo limite di pagamento, più aumentano le possibilità di vincerlo. Le possibilità aumentano fino al 100% quando viene raggiunto il tempo limite di pagamento. Una volta vinto il Jackpot, viene messo in palio un nuovo Jackpot a Tempo e il processo riparte con una nuova data limite per il pagamento del premio. Il Jackpot può essere attivato e vinto in un singolo giro e da un solo giocatore. Il Jackpot non ha un limite ma deve essere vinto entro il giorno e l'ora indicati. Quando il Jackpot viene vinto da un altro giocatore, compare una notifica sul pannello del jackpot. Una volta vinto, l'importo viene trasferito direttamente sul conto del giocatore, anche se viene assegnato durante un giro Bonus.</w:t>
      </w:r>
    </w:p>
    <w:p w14:paraId="0B61E114" w14:textId="77777777" w:rsidR="00741155" w:rsidRDefault="00000000">
      <w:pPr>
        <w:spacing w:before="280" w:after="120"/>
        <w:rPr>
          <w:rFonts w:ascii="Roboto" w:eastAsia="Roboto" w:hAnsi="Roboto" w:cs="Roboto"/>
          <w:sz w:val="21"/>
          <w:szCs w:val="21"/>
        </w:rPr>
      </w:pPr>
      <w:r>
        <w:rPr>
          <w:rFonts w:ascii="Roboto" w:eastAsia="Roboto" w:hAnsi="Roboto" w:cs="Roboto"/>
          <w:sz w:val="21"/>
          <w:szCs w:val="21"/>
        </w:rPr>
        <w:t>Assegnazione del jackpot dinamico</w:t>
      </w:r>
    </w:p>
    <w:p w14:paraId="45047177" w14:textId="77777777" w:rsidR="00741155" w:rsidRDefault="00000000">
      <w:pPr>
        <w:rPr>
          <w:rFonts w:ascii="Roboto" w:eastAsia="Roboto" w:hAnsi="Roboto" w:cs="Roboto"/>
          <w:sz w:val="21"/>
          <w:szCs w:val="21"/>
        </w:rPr>
      </w:pPr>
      <w:r>
        <w:rPr>
          <w:rFonts w:ascii="Roboto" w:eastAsia="Roboto" w:hAnsi="Roboto" w:cs="Roboto"/>
          <w:sz w:val="21"/>
          <w:szCs w:val="21"/>
        </w:rPr>
        <w:t>Solo i primi €0,50 di una puntata possono vincere il jackpot time.</w:t>
      </w:r>
    </w:p>
    <w:p w14:paraId="5681BAB8" w14:textId="77777777" w:rsidR="00741155" w:rsidRDefault="00000000">
      <w:pPr>
        <w:rPr>
          <w:rFonts w:ascii="Roboto" w:eastAsia="Roboto" w:hAnsi="Roboto" w:cs="Roboto"/>
          <w:sz w:val="21"/>
          <w:szCs w:val="21"/>
        </w:rPr>
      </w:pPr>
      <w:r>
        <w:rPr>
          <w:rFonts w:ascii="Roboto" w:eastAsia="Roboto" w:hAnsi="Roboto" w:cs="Roboto"/>
          <w:sz w:val="21"/>
          <w:szCs w:val="21"/>
        </w:rPr>
        <w:t>Le puntate con un importo in eccesso di €0,50 vengono direttamente versate nel jackpot progressive.</w:t>
      </w:r>
    </w:p>
    <w:p w14:paraId="49E5128A" w14:textId="77777777" w:rsidR="00741155" w:rsidRDefault="00000000">
      <w:pPr>
        <w:spacing w:before="280" w:after="120"/>
        <w:rPr>
          <w:rFonts w:ascii="Roboto" w:eastAsia="Roboto" w:hAnsi="Roboto" w:cs="Roboto"/>
          <w:sz w:val="21"/>
          <w:szCs w:val="21"/>
        </w:rPr>
      </w:pPr>
      <w:r>
        <w:rPr>
          <w:rFonts w:ascii="Roboto" w:eastAsia="Roboto" w:hAnsi="Roboto" w:cs="Roboto"/>
          <w:sz w:val="21"/>
          <w:szCs w:val="21"/>
        </w:rPr>
        <w:t>Late Jackpot (time)</w:t>
      </w:r>
    </w:p>
    <w:p w14:paraId="74050EF9" w14:textId="77777777" w:rsidR="00741155" w:rsidRDefault="00000000">
      <w:pPr>
        <w:rPr>
          <w:rFonts w:ascii="Roboto" w:eastAsia="Roboto" w:hAnsi="Roboto" w:cs="Roboto"/>
          <w:sz w:val="21"/>
          <w:szCs w:val="21"/>
        </w:rPr>
      </w:pPr>
      <w:r>
        <w:rPr>
          <w:rFonts w:ascii="Roboto" w:eastAsia="Roboto" w:hAnsi="Roboto" w:cs="Roboto"/>
          <w:sz w:val="21"/>
          <w:szCs w:val="21"/>
        </w:rPr>
        <w:t>L'attuale valore di partenza è pari a: €1.000,00, Il prossimo valore di partenza minimo sarà pari a: €1.000,00</w:t>
      </w:r>
    </w:p>
    <w:p w14:paraId="011C544E" w14:textId="77777777" w:rsidR="00741155" w:rsidRDefault="00000000">
      <w:pPr>
        <w:spacing w:before="280" w:after="120"/>
        <w:rPr>
          <w:rFonts w:ascii="Roboto" w:eastAsia="Roboto" w:hAnsi="Roboto" w:cs="Roboto"/>
          <w:sz w:val="21"/>
          <w:szCs w:val="21"/>
        </w:rPr>
      </w:pPr>
      <w:r>
        <w:rPr>
          <w:rFonts w:ascii="Roboto" w:eastAsia="Roboto" w:hAnsi="Roboto" w:cs="Roboto"/>
          <w:sz w:val="21"/>
          <w:szCs w:val="21"/>
        </w:rPr>
        <w:t>Super Jackpot (progressive)</w:t>
      </w:r>
    </w:p>
    <w:p w14:paraId="36DAF2E7" w14:textId="77777777" w:rsidR="00741155" w:rsidRDefault="00000000">
      <w:pPr>
        <w:rPr>
          <w:rFonts w:ascii="Roboto" w:eastAsia="Roboto" w:hAnsi="Roboto" w:cs="Roboto"/>
          <w:sz w:val="21"/>
          <w:szCs w:val="21"/>
        </w:rPr>
      </w:pPr>
      <w:r>
        <w:rPr>
          <w:rFonts w:ascii="Roboto" w:eastAsia="Roboto" w:hAnsi="Roboto" w:cs="Roboto"/>
          <w:sz w:val="21"/>
          <w:szCs w:val="21"/>
        </w:rPr>
        <w:t>L'attuale valore di partenza è pari a: €100,00, Il prossimo valore di partenza minimo sarà pari a: €100,00</w:t>
      </w:r>
    </w:p>
    <w:p w14:paraId="08A55519" w14:textId="77777777" w:rsidR="00741155" w:rsidRDefault="00000000">
      <w:r>
        <w:pict w14:anchorId="7192966C">
          <v:rect id="_x0000_i1025" style="width:0;height:1.5pt" o:hralign="center" o:hrstd="t" o:hr="t" fillcolor="#a0a0a0" stroked="f"/>
        </w:pict>
      </w:r>
    </w:p>
    <w:p w14:paraId="49BE6278" w14:textId="77777777" w:rsidR="00741155" w:rsidRDefault="00000000">
      <w:pPr>
        <w:rPr>
          <w:rFonts w:ascii="Roboto" w:eastAsia="Roboto" w:hAnsi="Roboto" w:cs="Roboto"/>
          <w:sz w:val="21"/>
          <w:szCs w:val="21"/>
        </w:rPr>
      </w:pPr>
      <w:r>
        <w:rPr>
          <w:rFonts w:ascii="Roboto" w:eastAsia="Roboto" w:hAnsi="Roboto" w:cs="Roboto"/>
          <w:sz w:val="21"/>
          <w:szCs w:val="21"/>
        </w:rPr>
        <w:t>Il valore del premio di una linea di pagamento è pari alla puntata totale divisa per il numero di linee di pagamento, moltiplicata per il moltiplicatore del simbolo indicato nella tabella dei pagamenti. Le vincite che si verificano su linee di pagamento diverse vengono sommate. Se si verifica più di una vincita sulla stessa linea di pagamento, è assegnata solo la vincita più alta tra queste.</w:t>
      </w:r>
    </w:p>
    <w:p w14:paraId="27D46CE3" w14:textId="77777777" w:rsidR="00741155" w:rsidRDefault="00741155">
      <w:pPr>
        <w:rPr>
          <w:rFonts w:ascii="Roboto" w:eastAsia="Roboto" w:hAnsi="Roboto" w:cs="Roboto"/>
          <w:sz w:val="21"/>
          <w:szCs w:val="21"/>
        </w:rPr>
      </w:pPr>
    </w:p>
    <w:p w14:paraId="1B620B65" w14:textId="77777777" w:rsidR="00741155" w:rsidRDefault="00000000">
      <w:pPr>
        <w:rPr>
          <w:rFonts w:ascii="Roboto" w:eastAsia="Roboto" w:hAnsi="Roboto" w:cs="Roboto"/>
          <w:sz w:val="21"/>
          <w:szCs w:val="21"/>
        </w:rPr>
      </w:pPr>
      <w:r>
        <w:rPr>
          <w:rFonts w:ascii="Roboto" w:eastAsia="Roboto" w:hAnsi="Roboto" w:cs="Roboto"/>
          <w:sz w:val="21"/>
          <w:szCs w:val="21"/>
        </w:rPr>
        <w:t>Ad esempio: La puntata totale è 2. Il totale delle linee è 20. Il moltiplicatore del simbolo per una serie da 5 è 300. La vincita di 1 linea di pagamento con questo simbolo e questa combinazione è calcolata nel seguente modo: 2 / 20 * 300 = 30.</w:t>
      </w:r>
    </w:p>
    <w:p w14:paraId="1B5BEDBF" w14:textId="77777777" w:rsidR="00741155" w:rsidRDefault="00741155">
      <w:pPr>
        <w:rPr>
          <w:rFonts w:ascii="Roboto" w:eastAsia="Roboto" w:hAnsi="Roboto" w:cs="Roboto"/>
          <w:sz w:val="21"/>
          <w:szCs w:val="21"/>
        </w:rPr>
      </w:pPr>
    </w:p>
    <w:p w14:paraId="30BC79E0" w14:textId="77777777" w:rsidR="00741155" w:rsidRDefault="00000000">
      <w:pPr>
        <w:rPr>
          <w:rFonts w:ascii="Roboto" w:eastAsia="Roboto" w:hAnsi="Roboto" w:cs="Roboto"/>
          <w:sz w:val="21"/>
          <w:szCs w:val="21"/>
        </w:rPr>
      </w:pPr>
      <w:r>
        <w:rPr>
          <w:rFonts w:ascii="Roboto" w:eastAsia="Roboto" w:hAnsi="Roboto" w:cs="Roboto"/>
          <w:sz w:val="21"/>
          <w:szCs w:val="21"/>
        </w:rPr>
        <w:t>Il valore del premio di una linea di pagamento in un gioco multilinea equivale alla puntata moltiplicata per il moltiplicatore del simbolo riportato nella tabella dei pagamenti. Nel caso di vincite multiple su più linee di vincita, i valori delle vincite totali verranno sommati. Nel caso si registri più di una vincita sulla stessa linea di pagamento, viene assegnata la vincita maggiore.</w:t>
      </w:r>
    </w:p>
    <w:p w14:paraId="499C56C6" w14:textId="77777777" w:rsidR="00741155" w:rsidRDefault="00741155">
      <w:pPr>
        <w:rPr>
          <w:rFonts w:ascii="Roboto" w:eastAsia="Roboto" w:hAnsi="Roboto" w:cs="Roboto"/>
          <w:sz w:val="21"/>
          <w:szCs w:val="21"/>
        </w:rPr>
      </w:pPr>
    </w:p>
    <w:p w14:paraId="0DB9BFF3" w14:textId="77777777" w:rsidR="00741155" w:rsidRDefault="00000000">
      <w:pPr>
        <w:rPr>
          <w:rFonts w:ascii="Roboto" w:eastAsia="Roboto" w:hAnsi="Roboto" w:cs="Roboto"/>
          <w:sz w:val="21"/>
          <w:szCs w:val="21"/>
        </w:rPr>
      </w:pPr>
      <w:r>
        <w:rPr>
          <w:rFonts w:ascii="Roboto" w:eastAsia="Roboto" w:hAnsi="Roboto" w:cs="Roboto"/>
          <w:sz w:val="21"/>
          <w:szCs w:val="21"/>
        </w:rPr>
        <w:t>Ad esempio, la puntata è di 2. Il moltiplicatore del simbolo per un cluster di cinque simboli è pari a 20. La vincita di una linea di pagamento che presenta questo simbolo e un cluster di queste dimensioni viene calcolata come di seguito: 2 x 20 = 40.</w:t>
      </w:r>
    </w:p>
    <w:p w14:paraId="2A0594D6" w14:textId="77777777" w:rsidR="00741155" w:rsidRDefault="00741155">
      <w:pPr>
        <w:rPr>
          <w:rFonts w:ascii="Roboto" w:eastAsia="Roboto" w:hAnsi="Roboto" w:cs="Roboto"/>
          <w:sz w:val="21"/>
          <w:szCs w:val="21"/>
        </w:rPr>
      </w:pPr>
    </w:p>
    <w:p w14:paraId="332B9B20" w14:textId="77777777" w:rsidR="00741155" w:rsidRDefault="00000000">
      <w:pPr>
        <w:rPr>
          <w:rFonts w:ascii="Roboto" w:eastAsia="Roboto" w:hAnsi="Roboto" w:cs="Roboto"/>
          <w:sz w:val="21"/>
          <w:szCs w:val="21"/>
        </w:rPr>
      </w:pPr>
      <w:r>
        <w:rPr>
          <w:rFonts w:ascii="Roboto" w:eastAsia="Roboto" w:hAnsi="Roboto" w:cs="Roboto"/>
          <w:sz w:val="21"/>
          <w:szCs w:val="21"/>
        </w:rPr>
        <w:t>L'importo del premio per una linea o una combinazione in una partita di Ways or Winning Clusters è pari alla puntata moltiplicata per il moltiplicatore del simbolo indicato nella tabella dei pagamenti. Se si verificano più vincite su linee o combinazioni diverse, i premi vengono sommati.</w:t>
      </w:r>
    </w:p>
    <w:p w14:paraId="2AEAFC1C" w14:textId="77777777" w:rsidR="00741155" w:rsidRDefault="00741155">
      <w:pPr>
        <w:rPr>
          <w:rFonts w:ascii="Roboto" w:eastAsia="Roboto" w:hAnsi="Roboto" w:cs="Roboto"/>
          <w:sz w:val="21"/>
          <w:szCs w:val="21"/>
        </w:rPr>
      </w:pPr>
    </w:p>
    <w:p w14:paraId="13D67DB7" w14:textId="77777777" w:rsidR="00741155" w:rsidRDefault="00000000">
      <w:pPr>
        <w:rPr>
          <w:rFonts w:ascii="Roboto" w:eastAsia="Roboto" w:hAnsi="Roboto" w:cs="Roboto"/>
          <w:sz w:val="21"/>
          <w:szCs w:val="21"/>
        </w:rPr>
      </w:pPr>
      <w:r>
        <w:rPr>
          <w:rFonts w:ascii="Roboto" w:eastAsia="Roboto" w:hAnsi="Roboto" w:cs="Roboto"/>
          <w:sz w:val="21"/>
          <w:szCs w:val="21"/>
        </w:rPr>
        <w:t>Ad esempio: puntata totale = 2; moltiplicatore di vincita del simbolo = 2; vincita = 2x2 = 4.</w:t>
      </w:r>
    </w:p>
    <w:p w14:paraId="26A18A28" w14:textId="77777777" w:rsidR="00741155" w:rsidRDefault="00741155">
      <w:pPr>
        <w:rPr>
          <w:rFonts w:ascii="Roboto" w:eastAsia="Roboto" w:hAnsi="Roboto" w:cs="Roboto"/>
          <w:sz w:val="21"/>
          <w:szCs w:val="21"/>
        </w:rPr>
      </w:pPr>
    </w:p>
    <w:p w14:paraId="1E3DEE9C" w14:textId="77777777" w:rsidR="00741155" w:rsidRDefault="00000000">
      <w:pPr>
        <w:rPr>
          <w:rFonts w:ascii="Roboto" w:eastAsia="Roboto" w:hAnsi="Roboto" w:cs="Roboto"/>
          <w:sz w:val="21"/>
          <w:szCs w:val="21"/>
        </w:rPr>
      </w:pPr>
      <w:r>
        <w:rPr>
          <w:rFonts w:ascii="Roboto" w:eastAsia="Roboto" w:hAnsi="Roboto" w:cs="Roboto"/>
          <w:sz w:val="21"/>
          <w:szCs w:val="21"/>
        </w:rPr>
        <w:t>Per una migliore esperienza di gioco, installa l'ultima versione del software. I malfunzionamenti annullano tutti i pagamenti e tutte le giocate.</w:t>
      </w:r>
    </w:p>
    <w:p w14:paraId="48F7947D" w14:textId="4E8D3599" w:rsidR="00741155" w:rsidRDefault="00000000">
      <w:pPr>
        <w:rPr>
          <w:rFonts w:ascii="Roboto" w:eastAsia="Roboto" w:hAnsi="Roboto" w:cs="Roboto"/>
          <w:sz w:val="21"/>
          <w:szCs w:val="21"/>
        </w:rPr>
      </w:pPr>
      <w:r>
        <w:rPr>
          <w:rFonts w:ascii="Roboto" w:eastAsia="Roboto" w:hAnsi="Roboto" w:cs="Roboto"/>
          <w:sz w:val="21"/>
          <w:szCs w:val="21"/>
        </w:rPr>
        <w:t>Il RTP è pari a 9</w:t>
      </w:r>
      <w:r w:rsidR="00087859">
        <w:rPr>
          <w:rFonts w:ascii="Roboto" w:eastAsia="Roboto" w:hAnsi="Roboto" w:cs="Roboto"/>
          <w:sz w:val="21"/>
          <w:szCs w:val="21"/>
        </w:rPr>
        <w:t>5.17</w:t>
      </w:r>
      <w:r>
        <w:rPr>
          <w:rFonts w:ascii="Roboto" w:eastAsia="Roboto" w:hAnsi="Roboto" w:cs="Roboto"/>
          <w:sz w:val="21"/>
          <w:szCs w:val="21"/>
        </w:rPr>
        <w:t>% e include il valore della partita principale e il contributo per il Jackpot.</w:t>
      </w:r>
    </w:p>
    <w:p w14:paraId="5D0853A1" w14:textId="77777777" w:rsidR="00741155" w:rsidRDefault="00000000">
      <w:pPr>
        <w:rPr>
          <w:rFonts w:ascii="Roboto" w:eastAsia="Roboto" w:hAnsi="Roboto" w:cs="Roboto"/>
          <w:sz w:val="21"/>
          <w:szCs w:val="21"/>
        </w:rPr>
      </w:pPr>
      <w:r>
        <w:rPr>
          <w:rFonts w:ascii="Roboto" w:eastAsia="Roboto" w:hAnsi="Roboto" w:cs="Roboto"/>
          <w:sz w:val="21"/>
          <w:szCs w:val="21"/>
        </w:rPr>
        <w:t>Il moltiplicatore massimo calcolato del gioco è 1054.</w:t>
      </w:r>
    </w:p>
    <w:p w14:paraId="237D27A0" w14:textId="77777777" w:rsidR="00741155" w:rsidRDefault="00000000">
      <w:pPr>
        <w:rPr>
          <w:rFonts w:ascii="Roboto" w:eastAsia="Roboto" w:hAnsi="Roboto" w:cs="Roboto"/>
          <w:sz w:val="21"/>
          <w:szCs w:val="21"/>
        </w:rPr>
      </w:pPr>
      <w:r>
        <w:rPr>
          <w:rFonts w:ascii="Roboto" w:eastAsia="Roboto" w:hAnsi="Roboto" w:cs="Roboto"/>
          <w:sz w:val="21"/>
          <w:szCs w:val="21"/>
        </w:rPr>
        <w:t>Scommessa minima: €0,10</w:t>
      </w:r>
    </w:p>
    <w:p w14:paraId="1365DA54" w14:textId="77777777" w:rsidR="00741155" w:rsidRDefault="00000000">
      <w:pPr>
        <w:rPr>
          <w:rFonts w:ascii="Roboto" w:eastAsia="Roboto" w:hAnsi="Roboto" w:cs="Roboto"/>
          <w:sz w:val="21"/>
          <w:szCs w:val="21"/>
        </w:rPr>
      </w:pPr>
      <w:r>
        <w:rPr>
          <w:rFonts w:ascii="Roboto" w:eastAsia="Roboto" w:hAnsi="Roboto" w:cs="Roboto"/>
          <w:sz w:val="21"/>
          <w:szCs w:val="21"/>
        </w:rPr>
        <w:t>Scommessa massima: €50,00</w:t>
      </w:r>
    </w:p>
    <w:p w14:paraId="4DB8FDE8" w14:textId="77777777" w:rsidR="00087859" w:rsidRDefault="00087859">
      <w:pPr>
        <w:rPr>
          <w:rFonts w:ascii="Roboto" w:eastAsia="Roboto" w:hAnsi="Roboto" w:cs="Roboto"/>
          <w:sz w:val="21"/>
          <w:szCs w:val="21"/>
        </w:rPr>
      </w:pPr>
    </w:p>
    <w:p w14:paraId="502CADA2" w14:textId="77777777" w:rsidR="00087859" w:rsidRPr="0020347E" w:rsidRDefault="00087859" w:rsidP="00087859">
      <w:pPr>
        <w:rPr>
          <w:b/>
          <w:bCs/>
        </w:rPr>
      </w:pPr>
      <w:r w:rsidRPr="0020347E">
        <w:rPr>
          <w:b/>
          <w:bCs/>
        </w:rPr>
        <w:t>La presenza della funzione Jackpot dipende dalla configurazione del gioco. Questo gioco non ha la funzione jackpot disponibile.</w:t>
      </w:r>
    </w:p>
    <w:p w14:paraId="67FC2BE4" w14:textId="77777777" w:rsidR="00087859" w:rsidRDefault="00087859">
      <w:pPr>
        <w:rPr>
          <w:b/>
        </w:rPr>
      </w:pPr>
    </w:p>
    <w:sectPr w:rsidR="00087859">
      <w:pgSz w:w="12240" w:h="15840"/>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155"/>
    <w:rsid w:val="00087859"/>
    <w:rsid w:val="00741155"/>
    <w:rsid w:val="00CA40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B0146"/>
  <w15:docId w15:val="{2F2E7FFE-20D8-4B27-931F-B30985B3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ro-R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C4FB2AAC492748822AE029465E371A" ma:contentTypeVersion="31" ma:contentTypeDescription="Create a new document." ma:contentTypeScope="" ma:versionID="1242946ed50d02d7db5993fc80ea90ae">
  <xsd:schema xmlns:xsd="http://www.w3.org/2001/XMLSchema" xmlns:xs="http://www.w3.org/2001/XMLSchema" xmlns:p="http://schemas.microsoft.com/office/2006/metadata/properties" xmlns:ns2="dae0a11f-c0c6-4438-847d-69a7dd7158c0" xmlns:ns3="89d0b06c-2304-4d12-9797-b31fd42b9054" targetNamespace="http://schemas.microsoft.com/office/2006/metadata/properties" ma:root="true" ma:fieldsID="9969418804e85f581bec818627e0f146" ns2:_="" ns3:_="">
    <xsd:import namespace="dae0a11f-c0c6-4438-847d-69a7dd7158c0"/>
    <xsd:import namespace="89d0b06c-2304-4d12-9797-b31fd42b9054"/>
    <xsd:element name="properties">
      <xsd:complexType>
        <xsd:sequence>
          <xsd:element name="documentManagement">
            <xsd:complexType>
              <xsd:all>
                <xsd:element ref="ns2:GameName" minOccurs="0"/>
                <xsd:element ref="ns2:Jurisdiction" minOccurs="0"/>
                <xsd:element ref="ns2:Language" minOccurs="0"/>
                <xsd:element ref="ns2:Uploadedby" minOccurs="0"/>
                <xsd:element ref="ns2:Brand" minOccurs="0"/>
                <xsd:element ref="ns2:Gameversion" minOccurs="0"/>
                <xsd:element ref="ns2:Reportdate" minOccurs="0"/>
                <xsd:element ref="ns2:TestLab"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Metadata" minOccurs="0"/>
                <xsd:element ref="ns2:MediaServiceFastMetadat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0a11f-c0c6-4438-847d-69a7dd7158c0" elementFormDefault="qualified">
    <xsd:import namespace="http://schemas.microsoft.com/office/2006/documentManagement/types"/>
    <xsd:import namespace="http://schemas.microsoft.com/office/infopath/2007/PartnerControls"/>
    <xsd:element name="GameName" ma:index="2" nillable="true" ma:displayName="Game Name" ma:format="Dropdown" ma:internalName="GameName" ma:readOnly="false">
      <xsd:complexType>
        <xsd:complexContent>
          <xsd:extension base="dms:MultiChoiceFillIn">
            <xsd:sequence>
              <xsd:element name="Value" maxOccurs="unbounded" minOccurs="0" nillable="true">
                <xsd:simpleType>
                  <xsd:union memberTypes="dms:Text">
                    <xsd:simpleType>
                      <xsd:restriction base="dms:Choice">
                        <xsd:enumeration value="2 Hand Casino Hold'em"/>
                        <xsd:enumeration value="American Roulette"/>
                        <xsd:enumeration value="Baccarat"/>
                        <xsd:enumeration value="Baccarat (Red Envelope)"/>
                        <xsd:enumeration value="Baccarat Control Squeeze"/>
                        <xsd:enumeration value="Baccarat Control Squeeze (Red Envelope)"/>
                        <xsd:enumeration value="Baccarat Speed (Red Envelope)"/>
                        <xsd:enumeration value="Baccarat Speed"/>
                        <xsd:enumeration value="Baccarat Squeeze (Red Envelope)"/>
                        <xsd:enumeration value="Baccarat Squeeze"/>
                        <xsd:enumeration value="Blackjack"/>
                        <xsd:enumeration value="Caribbean Stud Poker"/>
                        <xsd:enumeration value="Casino Hold'em"/>
                        <xsd:enumeration value="Craps"/>
                        <xsd:enumeration value="Crazy Time"/>
                        <xsd:enumeration value="Deal or No Deal"/>
                        <xsd:enumeration value="Double Ball Roulette"/>
                        <xsd:enumeration value="Dragon Tiger"/>
                        <xsd:enumeration value="Dual Play American Roulette"/>
                        <xsd:enumeration value="Dual Play Baccarat"/>
                        <xsd:enumeration value="Dual Play Roulette"/>
                        <xsd:enumeration value="First Person American Roulette"/>
                        <xsd:enumeration value="First Person Blackjack"/>
                        <xsd:enumeration value="First Person Baccarat"/>
                        <xsd:enumeration value="First Person Dragon Tiger"/>
                        <xsd:enumeration value="First Person Craps"/>
                        <xsd:enumeration value="First Person Dream Catcher"/>
                        <xsd:enumeration value="First Person Lightning Roulette"/>
                        <xsd:enumeration value="First Person Mega Ball"/>
                        <xsd:enumeration value="First Person Roulette"/>
                        <xsd:enumeration value="First Person Top Card"/>
                        <xsd:enumeration value="Free Bet Blackjack"/>
                        <xsd:enumeration value="French Roulette"/>
                        <xsd:enumeration value="Gonzo's Treasure Hunt"/>
                        <xsd:enumeration value="Infinite Blackjack"/>
                        <xsd:enumeration value="Lightning Baccarat"/>
                        <xsd:enumeration value="Lightning Dice"/>
                        <xsd:enumeration value="Lightning Roulette"/>
                        <xsd:enumeration value="Instant Roulette"/>
                        <xsd:enumeration value="Megal Ball"/>
                        <xsd:enumeration value="Mini Roulette"/>
                        <xsd:enumeration value="Money Wheel"/>
                        <xsd:enumeration value="Monopoly"/>
                        <xsd:enumeration value="No Commission Baccarat ( Red Envelope)"/>
                        <xsd:enumeration value="No Commission Baccarat"/>
                        <xsd:enumeration value="Power Blackjack"/>
                        <xsd:enumeration value="RNG Software"/>
                        <xsd:enumeration value="Roulette"/>
                        <xsd:enumeration value="Side Bet City"/>
                        <xsd:enumeration value="Slingshot Auto Roulette"/>
                        <xsd:enumeration value="Slingshot Auto French Roulette"/>
                        <xsd:enumeration value="Speed Blackjack"/>
                        <xsd:enumeration value="Speed Roulette"/>
                        <xsd:enumeration value="Super Sic Bo"/>
                        <xsd:enumeration value="Texas Hold'em Bonus Poker"/>
                        <xsd:enumeration value="Three Card Poker"/>
                        <xsd:enumeration value="Top Card"/>
                        <xsd:enumeration value="Ultimate Texas Hold'em"/>
                        <xsd:enumeration value="Speed Baccarat (Red Envelope)"/>
                      </xsd:restriction>
                    </xsd:simpleType>
                  </xsd:union>
                </xsd:simpleType>
              </xsd:element>
            </xsd:sequence>
          </xsd:extension>
        </xsd:complexContent>
      </xsd:complexType>
    </xsd:element>
    <xsd:element name="Jurisdiction" ma:index="3" nillable="true" ma:displayName="Jurisdiction" ma:format="Dropdown" ma:internalName="Jurisdiction" ma:readOnly="false">
      <xsd:complexType>
        <xsd:complexContent>
          <xsd:extension base="dms:MultiChoiceFillIn">
            <xsd:sequence>
              <xsd:element name="Value" maxOccurs="unbounded" minOccurs="0" nillable="true">
                <xsd:simpleType>
                  <xsd:union memberTypes="dms:Text">
                    <xsd:simpleType>
                      <xsd:restriction base="dms:Choice">
                        <xsd:enumeration value="Alderney"/>
                        <xsd:enumeration value="Netherlands"/>
                        <xsd:enumeration value="Sweden"/>
                        <xsd:enumeration value="Belarus"/>
                        <xsd:enumeration value="United Kingdom"/>
                        <xsd:enumeration value="New Jersey"/>
                        <xsd:enumeration value="Pennsylvania"/>
                        <xsd:enumeration value="Michigan"/>
                        <xsd:enumeration value="West Virginia"/>
                        <xsd:enumeration value="Bulgaria"/>
                        <xsd:enumeration value="Belgium"/>
                        <xsd:enumeration value="Czech Republic"/>
                        <xsd:enumeration value="Spain"/>
                        <xsd:enumeration value="Estonia"/>
                        <xsd:enumeration value="Switzerland"/>
                      </xsd:restriction>
                    </xsd:simpleType>
                  </xsd:union>
                </xsd:simpleType>
              </xsd:element>
            </xsd:sequence>
          </xsd:extension>
        </xsd:complexContent>
      </xsd:complexType>
    </xsd:element>
    <xsd:element name="Language" ma:index="4" nillable="true" ma:displayName="Language" ma:default="English" ma:format="Dropdown" ma:internalName="Language" ma:readOnly="false">
      <xsd:simpleType>
        <xsd:restriction base="dms:Choice">
          <xsd:enumeration value="English"/>
          <xsd:enumeration value="Dutch"/>
          <xsd:enumeration value="Swedish"/>
          <xsd:enumeration value="Spanish"/>
          <xsd:enumeration value="Czech"/>
          <xsd:enumeration value="Estonian"/>
        </xsd:restriction>
      </xsd:simpleType>
    </xsd:element>
    <xsd:element name="Uploadedby" ma:index="5" nillable="true" ma:displayName="Uploaded by" ma:format="Dropdown" ma:list="UserInfo" ma:SharePointGroup="0" ma:internalName="Upload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d" ma:index="6" nillable="true" ma:displayName="Brand" ma:format="Dropdown" ma:internalName="Brand" ma:readOnly="false">
      <xsd:simpleType>
        <xsd:restriction base="dms:Choice">
          <xsd:enumeration value="Evolution"/>
          <xsd:enumeration value="NetEnt"/>
          <xsd:enumeration value="Red Tiger"/>
        </xsd:restriction>
      </xsd:simpleType>
    </xsd:element>
    <xsd:element name="Gameversion" ma:index="7" nillable="true" ma:displayName="Game version" ma:format="Dropdown" ma:internalName="Gameversion" ma:readOnly="false">
      <xsd:simpleType>
        <xsd:restriction base="dms:Text">
          <xsd:maxLength value="255"/>
        </xsd:restriction>
      </xsd:simpleType>
    </xsd:element>
    <xsd:element name="Reportdate" ma:index="8" nillable="true" ma:displayName="Report date" ma:format="DateOnly" ma:internalName="Reportdate" ma:readOnly="false">
      <xsd:simpleType>
        <xsd:restriction base="dms:DateTime"/>
      </xsd:simpleType>
    </xsd:element>
    <xsd:element name="TestLab" ma:index="9" nillable="true" ma:displayName="Test Lab" ma:format="Dropdown" ma:internalName="TestLab">
      <xsd:simpleType>
        <xsd:restriction base="dms:Choice">
          <xsd:enumeration value="iTech"/>
          <xsd:enumeration value="Quinel"/>
          <xsd:enumeration value="GLI"/>
          <xsd:enumeration value="TriSigma"/>
          <xsd:enumeration value="BMM"/>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0aedaa16-d276-482d-b26e-08fbb33c9a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d0b06c-2304-4d12-9797-b31fd42b905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31" nillable="true" ma:displayName="Taxonomy Catch All Column" ma:hidden="true" ma:list="{8ad2fb67-e006-4686-973e-31c79d6d0bba}" ma:internalName="TaxCatchAll" ma:showField="CatchAllData" ma:web="89d0b06c-2304-4d12-9797-b31fd42b9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rUBmNVzzhSt45kLhUo2uS/+KxgQ==">AMUW2mW6x1bLQlpEgpuV0S09brgxnM2ie7wjNJ7ece4EA5ORTdwnBjmGmxSVKyBbOo3jPjQ2agfh/51IGKaGc2TTcrqnUyX5dSHDE1U3nkOE5f/LtM/se6PdhdsrSydrsFaRoaRFHRU525vLerIdpzhNfor3UN1CnCiESbmIW4KwWw/87ocX1ks=</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89d0b06c-2304-4d12-9797-b31fd42b9054" xsi:nil="true"/>
    <Gameversion xmlns="dae0a11f-c0c6-4438-847d-69a7dd7158c0" xsi:nil="true"/>
    <Jurisdiction xmlns="dae0a11f-c0c6-4438-847d-69a7dd7158c0" xsi:nil="true"/>
    <lcf76f155ced4ddcb4097134ff3c332f xmlns="dae0a11f-c0c6-4438-847d-69a7dd7158c0">
      <Terms xmlns="http://schemas.microsoft.com/office/infopath/2007/PartnerControls"/>
    </lcf76f155ced4ddcb4097134ff3c332f>
    <Reportdate xmlns="dae0a11f-c0c6-4438-847d-69a7dd7158c0" xsi:nil="true"/>
    <Uploadedby xmlns="dae0a11f-c0c6-4438-847d-69a7dd7158c0">
      <UserInfo>
        <DisplayName/>
        <AccountId xsi:nil="true"/>
        <AccountType/>
      </UserInfo>
    </Uploadedby>
    <Brand xmlns="dae0a11f-c0c6-4438-847d-69a7dd7158c0" xsi:nil="true"/>
    <Language xmlns="dae0a11f-c0c6-4438-847d-69a7dd7158c0">English</Language>
    <GameName xmlns="dae0a11f-c0c6-4438-847d-69a7dd7158c0" xsi:nil="true"/>
    <TestLab xmlns="dae0a11f-c0c6-4438-847d-69a7dd7158c0" xsi:nil="true"/>
  </documentManagement>
</p:properties>
</file>

<file path=customXml/itemProps1.xml><?xml version="1.0" encoding="utf-8"?>
<ds:datastoreItem xmlns:ds="http://schemas.openxmlformats.org/officeDocument/2006/customXml" ds:itemID="{25219AEE-A0B1-46D8-8CAE-AF6B1781D4D9}">
  <ds:schemaRefs>
    <ds:schemaRef ds:uri="http://schemas.microsoft.com/sharepoint/v3/contenttype/forms"/>
  </ds:schemaRefs>
</ds:datastoreItem>
</file>

<file path=customXml/itemProps2.xml><?xml version="1.0" encoding="utf-8"?>
<ds:datastoreItem xmlns:ds="http://schemas.openxmlformats.org/officeDocument/2006/customXml" ds:itemID="{62738E3F-02B9-4D66-A441-76086EB7F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0a11f-c0c6-4438-847d-69a7dd7158c0"/>
    <ds:schemaRef ds:uri="89d0b06c-2304-4d12-9797-b31fd42b9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771648E-6E6E-4E76-8E31-1012153341C5}">
  <ds:schemaRefs>
    <ds:schemaRef ds:uri="http://schemas.microsoft.com/office/2006/metadata/properties"/>
    <ds:schemaRef ds:uri="http://schemas.microsoft.com/office/infopath/2007/PartnerControls"/>
    <ds:schemaRef ds:uri="89d0b06c-2304-4d12-9797-b31fd42b9054"/>
    <ds:schemaRef ds:uri="dae0a11f-c0c6-4438-847d-69a7dd7158c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1356</Words>
  <Characters>7163</Characters>
  <Application>Microsoft Office Word</Application>
  <DocSecurity>0</DocSecurity>
  <Lines>164</Lines>
  <Paragraphs>73</Paragraphs>
  <ScaleCrop>false</ScaleCrop>
  <Company>PPB</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Merca</cp:lastModifiedBy>
  <cp:revision>4</cp:revision>
  <dcterms:created xsi:type="dcterms:W3CDTF">2023-11-23T15:52:00Z</dcterms:created>
  <dcterms:modified xsi:type="dcterms:W3CDTF">2023-11-23T15:53:00Z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0x0101007DC4FB2AAC492748822AE029465E371A</vt:lpwstr>
  </property>
  <property fmtid="{D5CDD505-2E9C-101B-9397-08002B2CF9AE}" pid="3" name="Order">
    <vt:r8>8000</vt:r8>
  </property>
  <property fmtid="{D5CDD505-2E9C-101B-9397-08002B2CF9AE}" pid="4" name="GrammarlyDocumentId">
    <vt:lpwstr>22115d795e275c5141dcb4bdb383dc2e2a6ea54a9d1e8ecfce3f6c442e9ac661</vt:lpwstr>
  </property>
  <property fmtid="{D5CDD505-2E9C-101B-9397-08002B2CF9AE}" pid="5" name="MSIP_Label_e6f6832b-0c40-4b9e-9ae0-ae73bcd49636_Enabled">
    <vt:lpwstr>true</vt:lpwstr>
  </property>
  <property fmtid="{D5CDD505-2E9C-101B-9397-08002B2CF9AE}" pid="6" name="MSIP_Label_e6f6832b-0c40-4b9e-9ae0-ae73bcd49636_SetDate">
    <vt:lpwstr>2023-11-23T15:53:18Z</vt:lpwstr>
  </property>
  <property fmtid="{D5CDD505-2E9C-101B-9397-08002B2CF9AE}" pid="7" name="MSIP_Label_e6f6832b-0c40-4b9e-9ae0-ae73bcd49636_Method">
    <vt:lpwstr>Standard</vt:lpwstr>
  </property>
  <property fmtid="{D5CDD505-2E9C-101B-9397-08002B2CF9AE}" pid="8" name="MSIP_Label_e6f6832b-0c40-4b9e-9ae0-ae73bcd49636_Name">
    <vt:lpwstr>Internal</vt:lpwstr>
  </property>
  <property fmtid="{D5CDD505-2E9C-101B-9397-08002B2CF9AE}" pid="9" name="MSIP_Label_e6f6832b-0c40-4b9e-9ae0-ae73bcd49636_SiteId">
    <vt:lpwstr>7acc61c5-e4a5-49d2-a52a-3ce24c726371</vt:lpwstr>
  </property>
  <property fmtid="{D5CDD505-2E9C-101B-9397-08002B2CF9AE}" pid="10" name="MSIP_Label_e6f6832b-0c40-4b9e-9ae0-ae73bcd49636_ActionId">
    <vt:lpwstr>470b52fa-64b1-4165-bb9b-5ed7720b2ecf</vt:lpwstr>
  </property>
  <property fmtid="{D5CDD505-2E9C-101B-9397-08002B2CF9AE}" pid="11" name="MSIP_Label_e6f6832b-0c40-4b9e-9ae0-ae73bcd49636_ContentBits">
    <vt:lpwstr>0</vt:lpwstr>
  </property>
</Properties>
</file>